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РОССИЙСКАЯ ФЕДЕРАЦИЯ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ЗАКОН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 противодействии терроризму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(</w:t>
      </w:r>
      <w:r>
        <w:rPr>
          <w:rFonts w:ascii="Arial" w:cs="Arial" w:eastAsia="Arial" w:hAnsi="Arial"/>
          <w:sz w:val="27"/>
          <w:szCs w:val="27"/>
          <w:color w:val="auto"/>
        </w:rPr>
        <w:t>с изменениями на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18 </w:t>
      </w:r>
      <w:r>
        <w:rPr>
          <w:rFonts w:ascii="Arial" w:cs="Arial" w:eastAsia="Arial" w:hAnsi="Arial"/>
          <w:sz w:val="27"/>
          <w:szCs w:val="27"/>
          <w:color w:val="auto"/>
        </w:rPr>
        <w:t>марта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2020 </w:t>
      </w:r>
      <w:r>
        <w:rPr>
          <w:rFonts w:ascii="Arial" w:cs="Arial" w:eastAsia="Arial" w:hAnsi="Arial"/>
          <w:sz w:val="27"/>
          <w:szCs w:val="27"/>
          <w:color w:val="auto"/>
        </w:rPr>
        <w:t>года</w:t>
      </w:r>
      <w:r>
        <w:rPr>
          <w:rFonts w:ascii="Arial" w:cs="Arial" w:eastAsia="Arial" w:hAnsi="Arial"/>
          <w:sz w:val="27"/>
          <w:szCs w:val="27"/>
          <w:color w:val="auto"/>
        </w:rPr>
        <w:t>)</w:t>
      </w:r>
    </w:p>
    <w:p>
      <w:pPr>
        <w:sectPr>
          <w:pgSz w:w="11900" w:h="16840" w:orient="portrait"/>
          <w:cols w:equalWidth="0" w:num="1">
            <w:col w:w="9740"/>
          </w:cols>
          <w:pgMar w:left="720" w:top="1304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Документ с изменениями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внесенными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165, 29.07.2006)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232, 11.11.2008)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265, 26.12.2008)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267, 31.12.2008);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168, 30.07.2010);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296, 30.12.2010)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95, 05.05.2011);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10.11.2011)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23.07.2013);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03.11.2013);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05.05.2014);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04.06.2014)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30.06.2014);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31.12.2014,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0001201412310099);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03.07.2016,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0001201607030004)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Официальный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интернет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8"/>
          <w:szCs w:val="28"/>
          <w:color w:val="000000"/>
        </w:rPr>
        <w:t>www.pravo.gov.ru, 07.07.2016, N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0001201607070016) (</w:t>
      </w:r>
      <w:r>
        <w:rPr>
          <w:rFonts w:ascii="Arial" w:cs="Arial" w:eastAsia="Arial" w:hAnsi="Arial"/>
          <w:sz w:val="28"/>
          <w:szCs w:val="28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.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4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18.04.2018,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0001201804180034);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18.03.2020,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0001202003180030).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документе также учтено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постановление Конституционного Суда Российской Федерации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 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>портал правовой информации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02.04.2019, N 0001201904020002).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Государственной Думой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26 </w:t>
      </w:r>
      <w:r>
        <w:rPr>
          <w:rFonts w:ascii="Arial" w:cs="Arial" w:eastAsia="Arial" w:hAnsi="Arial"/>
          <w:sz w:val="29"/>
          <w:szCs w:val="29"/>
          <w:color w:val="auto"/>
        </w:rPr>
        <w:t>февраля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Одобрен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Советом Федерации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Настоящий Федеральный закон устанавливает основные принципы противодействия терроризму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правовые и организационные основы профилактики терроризма и борьбы с ним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проявлений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правовые и организационные основы применения Вооруженных Сил Российской Федерации в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right="20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Правовая основа противодействия терроризму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  <w:type w:val="continuous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Правовую основу противодействия терроризму составляют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Конституция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общепризнанные принципы и нормы международного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права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международные договоры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настоящий Федеральный закон и другие федеральные законы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нормативные правовые акты Президента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нормативные правовые акты Правительства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а также принимаемые в соответствии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tabs>
          <w:tab w:leader="none" w:pos="480" w:val="left"/>
        </w:tabs>
        <w:numPr>
          <w:ilvl w:val="0"/>
          <w:numId w:val="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ними нормативные правовые акты других федеральных органов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14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принципы противодействия терроризму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Противодействие терроризму в Российской Федерации основывается на следующих основных принципах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обеспечение и защита основных прав и свобод человека и гражданина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1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законность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802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приоритет защиты прав и законных интересов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подвергающихся террористической 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96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неотвратимость наказания за осуществление террористической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1121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системность и комплексное использование политических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пропагандистских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специальных и иных мер противодействия терроризму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28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сотрудничество государства с общественными и религиозными объединениями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международными и иными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гражданами в противодействии терроризму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приоритет мер предупреждения терроризма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44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единоначалие в руководстве привлекаемыми силами и средствами при проведении контртеррористических операций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сочетание гласных и негласных методов противодействия терроризму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93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конфиденциальность сведений о специальных средствах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технических приемах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тактике осуществления мероприятий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 составе их участников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860" w:hanging="476"/>
        <w:spacing w:after="0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недопустимость политических уступок террористам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14" w:gutter="0" w:footer="0" w:header="0"/>
        </w:sectPr>
      </w:pPr>
    </w:p>
    <w:p>
      <w:pPr>
        <w:ind w:left="860" w:hanging="476"/>
        <w:spacing w:after="0"/>
        <w:tabs>
          <w:tab w:leader="none" w:pos="860" w:val="left"/>
        </w:tabs>
        <w:numPr>
          <w:ilvl w:val="0"/>
          <w:numId w:val="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минимизация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ликвидация последствий проявлений терроризма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1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89" w:lineRule="auto"/>
        <w:tabs>
          <w:tab w:leader="none" w:pos="1248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соразмерность мер противодействия терроризму степени террористической 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понятия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tabs>
          <w:tab w:leader="none" w:pos="758" w:val="left"/>
        </w:tabs>
        <w:numPr>
          <w:ilvl w:val="0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настоящем Федеральном законе используются следующие основные понятия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89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терроризм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идеология насилия и практика воздействия на принятие решения органами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 или международными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связанные с устрашением населения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иными формами противоправных насильственных действий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террористическая деятельность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включающая в себя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планирование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подготовку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финансирование и реализацию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подстрекательство к террористическому акту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организацию незаконного вооруженного формирования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преступного сообщества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преступной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организованной группы для реализации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равно участие в такой структуре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вербовку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вооружение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обучение и использование террористов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информационное или иное пособничество в планировании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подготовке или реализации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пропаганду идей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распространение материалов или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21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террористический акт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совершение взрыва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поджога или иных действий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устрашающих население и создающих опасность гибели человека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причинения значительного имущественного ущерба либо наступления иных тяжких последствий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целях дестабилизации деятельности органов власти или международных организаций либо воздействия на принятие ими решений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угроза совершения указанных действий в тех же целях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</w:p>
    <w:p>
      <w:pPr>
        <w:spacing w:after="0" w:line="2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95" w:gutter="0" w:footer="0" w:header="0"/>
        </w:sectPr>
      </w:pPr>
    </w:p>
    <w:p>
      <w:pPr>
        <w:jc w:val="both"/>
        <w:ind w:firstLine="384"/>
        <w:spacing w:after="0" w:line="257" w:lineRule="auto"/>
        <w:tabs>
          <w:tab w:leader="none" w:pos="774" w:val="left"/>
        </w:tabs>
        <w:numPr>
          <w:ilvl w:val="0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противодействие терроризму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органов государственной власти и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физических и юридических лиц по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22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предупреждению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по выявлению и последующему устранению причин и условий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способствующих совершению террористических актов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профилактика терроризма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выявлению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предупреждению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пресечению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раскрытию и расследованию террористического акта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борьба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минимизации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ликвидации последствий проявлений терроризма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746" w:val="left"/>
        </w:tabs>
        <w:numPr>
          <w:ilvl w:val="0"/>
          <w:numId w:val="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контртеррористическая операция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комплекс специальных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оперативно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боевых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войсковых и иных мероприятий с применением боевой техники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оружия и специальных средств по пресечению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обезвреживанию террористов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обеспечению безопасности физических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организаций и учреждений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 минимизации последствий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746" w:val="left"/>
        </w:tabs>
        <w:numPr>
          <w:ilvl w:val="0"/>
          <w:numId w:val="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антитеррористическая защищенность объекта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территории</w:t>
      </w:r>
      <w:r>
        <w:rPr>
          <w:rFonts w:ascii="Arial" w:cs="Arial" w:eastAsia="Arial" w:hAnsi="Arial"/>
          <w:sz w:val="28"/>
          <w:szCs w:val="28"/>
          <w:color w:val="auto"/>
        </w:rPr>
        <w:t>)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состояние защищенности здания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строения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сооружения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иного объекта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места массового пребывания людей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препятствующее совершению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 этом под местом массового пребывания людей понимается территория общего пользования поселения или городского округа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специально отведенная территория за их пределами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место общего пользования в здании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строении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сооружении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ином объекте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которых при определенных условиях может одновременно находиться более пятидесяти человек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22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3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Международное сотрудничество Российской Федерации в области борьбы с терроризмом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71" w:lineRule="auto"/>
        <w:tabs>
          <w:tab w:leader="none" w:pos="735" w:val="left"/>
        </w:tabs>
        <w:numPr>
          <w:ilvl w:val="1"/>
          <w:numId w:val="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Российская Федерация в соответствии с международными договорами Российской Федерации сотрудничает в области противодействия терроризму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tabs>
          <w:tab w:leader="none" w:pos="438" w:val="left"/>
        </w:tabs>
        <w:numPr>
          <w:ilvl w:val="0"/>
          <w:numId w:val="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иностранными государствами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их правоохранительными органами и специальными службами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 международными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887" w:val="left"/>
        </w:tabs>
        <w:numPr>
          <w:ilvl w:val="0"/>
          <w:numId w:val="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Российская Федерация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руководствуясь интересами обеспечения безопасности личности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общества и государства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преследует на своей территории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обвиняемых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подозреваемых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причастности к терроризму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right="4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Организационные основы противодействия терроризму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Президент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727" w:val="left"/>
        </w:tabs>
        <w:numPr>
          <w:ilvl w:val="0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определяет основные направления государственной политики в области противодействия терроризму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64" w:val="left"/>
        </w:tabs>
        <w:numPr>
          <w:ilvl w:val="0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устанавливает компетенцию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руководство деятельностью которых он осуществляет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816" w:val="left"/>
        </w:tabs>
        <w:numPr>
          <w:ilvl w:val="0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осуществляемой против Российской Федерации либо граждан Российской Федерации или лиц без гражданства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постоянно проживающих 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29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Правительство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730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определяет компетенцию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руководство деятельностью которых оно осуществляет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области противодействия терроризму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75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организует разработку и осуществление мер по предупреждению терроризма и минимизацию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ликвидацию последствий проявлений терроризма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1040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обеспечение деятельности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 и органов местного самоуправления по противодействию терроризму необходимыми силами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средствами и ресурсами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1008" w:val="left"/>
        </w:tabs>
        <w:numPr>
          <w:ilvl w:val="0"/>
          <w:numId w:val="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устанавливает обязательные для выполнения требования к антитеррористической защищенности объектов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категории объектов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разработки указанных требований и контроля за их выполнением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разработки и форму паспорта безопасности таких объектов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территорий</w:t>
      </w:r>
      <w:r>
        <w:rPr>
          <w:rFonts w:ascii="Arial" w:cs="Arial" w:eastAsia="Arial" w:hAnsi="Arial"/>
          <w:sz w:val="29"/>
          <w:szCs w:val="29"/>
          <w:color w:val="auto"/>
        </w:rPr>
        <w:t>) 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объектов транспортной инфраструктуры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транспортных средств и объектов топливно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энергетического комплекса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22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2" w:lineRule="auto"/>
        <w:tabs>
          <w:tab w:leader="none" w:pos="995" w:val="left"/>
        </w:tabs>
        <w:numPr>
          <w:ilvl w:val="0"/>
          <w:numId w:val="1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устанавливает порядок взаимодействия федеральных органов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государственной власти субъектов Российской Федерации и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физических и юридических лиц при проверке информации об угрозе совершения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информирования субъектов противодействия терроризму о выявленной угрозе совершения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3" w:lineRule="auto"/>
        <w:tabs>
          <w:tab w:leader="none" w:pos="752" w:val="left"/>
        </w:tabs>
        <w:numPr>
          <w:ilvl w:val="0"/>
          <w:numId w:val="1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3_1. </w:t>
      </w:r>
      <w:r>
        <w:rPr>
          <w:rFonts w:ascii="Arial" w:cs="Arial" w:eastAsia="Arial" w:hAnsi="Arial"/>
          <w:sz w:val="29"/>
          <w:szCs w:val="29"/>
          <w:color w:val="auto"/>
        </w:rPr>
        <w:t>Физические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осуществляющие предпринимательскую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деятельность без образования юридического лица либо использующие принадлежащее им имущество в социальных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благотворительных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культурных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образовательных или иных общественно полезных целях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связанных с извлечением прибыли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выполняют требования к антитеррористической защищенности объектов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используемых для осуществления указанных видов деятельности и находящихся в их собственности или принадлежащих им на ином законном основании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Юридические лица обеспечивают выполнение указанных требований в отношении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их собственности или принадлежащих им на ином законном основании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22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tabs>
          <w:tab w:leader="none" w:pos="701" w:val="left"/>
        </w:tabs>
        <w:numPr>
          <w:ilvl w:val="1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 решению Президента Российской Федерации на федеральном уровне формируется коллегиальный орган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координирующий и организующий деятельность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 и органов местного самоуправления по противодействию терроризму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Функции указанного органа реализуются в соответствии с положением о нем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утверждаемым Президентом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Решения данного органа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принятые в пределах его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обязательны для исполнения государственными органами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должностными лицами и гражданами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14 </w:t>
      </w:r>
      <w:r>
        <w:rPr>
          <w:rFonts w:ascii="Arial" w:cs="Arial" w:eastAsia="Arial" w:hAnsi="Arial"/>
          <w:sz w:val="28"/>
          <w:szCs w:val="28"/>
          <w:color w:val="auto"/>
        </w:rPr>
        <w:t>ноября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2013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302-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62" w:lineRule="auto"/>
        <w:tabs>
          <w:tab w:leader="none" w:pos="250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4_1. </w:t>
      </w:r>
      <w:r>
        <w:rPr>
          <w:rFonts w:ascii="Arial" w:cs="Arial" w:eastAsia="Arial" w:hAnsi="Arial"/>
          <w:sz w:val="28"/>
          <w:szCs w:val="28"/>
          <w:color w:val="auto"/>
        </w:rPr>
        <w:t>В целях обеспечения координации деятельности территориальных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органов федеральных органов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исполнительной власти субъектов Российской Федерации и органов местного самоуправления по профилактике терроризма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по минимизации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ликвидации последствий его проявлений по решению Президента Российской Федерации в субъектах Российской Федерации могут формироваться органы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314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составе представителей территориальных органов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государственной власти субъектов Российской Федерации и иных лиц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организации взаимодействия территориальных органов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 и органов местного самоуправления по профилактике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его проявлений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реализации решений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сформированных в соответствии с настоящей частью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могут издаваться акты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совместные акты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этих органов и формироваться коллегиальные органы по профилактике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Такие коллегиальные органы формируются по решению руководителя органа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сформированного в соответствии с настоящей частью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который утверждает положение о коллегиальном органе и его состав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Решения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сформированных в соответствии с настоящей частью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принятые в пределах их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обязательны для исполнения органами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должностными лицами и гражданами в соответствующем субъекте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Неисполнение или нарушение указанных решений влечет ответственность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предусмотренную федеральными законами или законами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административная ответственность за указанные действия не установлена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она может быть установлена законом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июля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57" w:val="left"/>
        </w:tabs>
        <w:numPr>
          <w:ilvl w:val="0"/>
          <w:numId w:val="1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осуществляемой федеральными органами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государственной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местного самоуправления и органами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формируемыми в соответствии с частями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4_1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могут устанавливаться уровни террористической 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предусматривающие принятие не ограничивающих прав и свобод человека и гражданина дополнительных мер по обеспечению безопасности личности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общества и государства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установления уровней террористической опасности и содержание дополнительных мер по обеспечению безопасности личности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общества и государства определяются Президентом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16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right="6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исполнительной власти субъектов Российской Федерации в области противодействия терроризму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76" w:val="left"/>
        </w:tabs>
        <w:numPr>
          <w:ilvl w:val="0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Высшее должностное лицо субъекта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руководитель высшего исполнительного органа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):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308" w:lineRule="auto"/>
        <w:tabs>
          <w:tab w:leader="none" w:pos="992" w:val="left"/>
        </w:tabs>
        <w:numPr>
          <w:ilvl w:val="1"/>
          <w:numId w:val="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организует реализацию государственной политики в области противодействия терроризму на территории субъекта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71" w:lineRule="auto"/>
        <w:tabs>
          <w:tab w:leader="none" w:pos="771" w:val="left"/>
        </w:tabs>
        <w:numPr>
          <w:ilvl w:val="1"/>
          <w:numId w:val="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координирует деятельность органов государственной власти субъекта Российской Федерации по профилактике терроризма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по минимизации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2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722" w:val="left"/>
        </w:tabs>
        <w:numPr>
          <w:ilvl w:val="1"/>
          <w:numId w:val="2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организует деятельность сформированного в соответствии с частью </w:t>
      </w:r>
      <w:r>
        <w:rPr>
          <w:rFonts w:ascii="Arial" w:cs="Arial" w:eastAsia="Arial" w:hAnsi="Arial"/>
          <w:sz w:val="29"/>
          <w:szCs w:val="29"/>
          <w:color w:val="auto"/>
        </w:rPr>
        <w:t>4_1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государственной власти субъекта Российской Федерации и иных лиц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18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71" w:lineRule="auto"/>
        <w:tabs>
          <w:tab w:leader="none" w:pos="722" w:val="left"/>
        </w:tabs>
        <w:numPr>
          <w:ilvl w:val="1"/>
          <w:numId w:val="2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осуществляет иные полномочия по участию в профилактике терроризма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в минимизации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ликвидации последствий его проявлений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18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96" w:gutter="0" w:footer="0" w:header="0"/>
        </w:sectPr>
      </w:pPr>
    </w:p>
    <w:p>
      <w:pPr>
        <w:ind w:left="-384" w:firstLine="384"/>
        <w:spacing w:after="0" w:line="289" w:lineRule="auto"/>
        <w:tabs>
          <w:tab w:leader="none" w:pos="483" w:val="left"/>
        </w:tabs>
        <w:numPr>
          <w:ilvl w:val="0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Высший исполнительный орган государственной власти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left="-384" w:firstLine="384"/>
        <w:spacing w:after="0" w:line="269" w:lineRule="auto"/>
        <w:tabs>
          <w:tab w:leader="none" w:pos="427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разработку и реализацию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государственных программ субъекта Российской Федерации в области профилактики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минимизации и 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9" w:lineRule="auto"/>
        <w:tabs>
          <w:tab w:leader="none" w:pos="449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 результатам мониторинга общественно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политических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экономических и иных процессов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происходящих в субъекте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принимает меры по устранению предпосылок для возникновения конфликтов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способствующих совершению террористических актов и формированию социальной базы терроризма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69" w:lineRule="auto"/>
        <w:tabs>
          <w:tab w:leader="none" w:pos="497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в субъекте Российской Федерации принятие мер по выявлению и устранению факторов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способствующих возникновению и распространению идеологии терроризма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9" w:lineRule="auto"/>
        <w:tabs>
          <w:tab w:leader="none" w:pos="360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участвует в социальной реабилитации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пострадавших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совершенного на территории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 возмещении 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физическим и юридическим лицам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83" w:lineRule="auto"/>
        <w:tabs>
          <w:tab w:leader="none" w:pos="422" w:val="left"/>
        </w:tabs>
        <w:numPr>
          <w:ilvl w:val="0"/>
          <w:numId w:val="2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организует обучение граждан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проживающих на территории субъекта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методам предупреждения угрозы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минимизации и ликвидации последствий его проявлений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8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left="-384" w:firstLine="384"/>
        <w:spacing w:after="0" w:line="262" w:lineRule="auto"/>
        <w:tabs>
          <w:tab w:leader="none" w:pos="326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62" w:lineRule="auto"/>
        <w:tabs>
          <w:tab w:leader="none" w:pos="579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организует выполнение юридическими и физическими лицами требований к антитеррористической защищенности объектов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собственности субъекта Российской Федерации или в ведении органов государственной власти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62" w:lineRule="auto"/>
        <w:tabs>
          <w:tab w:leader="none" w:pos="540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предназначенных для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проявлений терроризма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076"/>
          </w:cols>
          <w:pgMar w:left="1104" w:top="555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tabs>
          <w:tab w:leader="none" w:pos="800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работу по оказанию медицинской и иной помощи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пострадавшим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совершенного на территории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участвующим в его пресечении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1001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осуществляет межрегиональное сотрудничество в целях изучения вопросов профилактики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минимизации и 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20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5_2.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местного самоуправления в области противодействия терроризму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местного самоуправления при решении вопросов местного значения по участию в профилактике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36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разрабатывают и реализуют муниципальные программы в области профилактики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732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организуют и проводят в муниципальных образованиях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пропагандистские мероприятия по разъяснению сущности терроризма и его общественной 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 формированию у граждан неприятия идеологии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путем распространения информационных материалов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печатной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проведения разъяснительной работы и иных мероприятий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98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участвуют в мероприятиях по профилактике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организуемых федеральными органами исполнительной власти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исполнительной власти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64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обеспечивают выполнение требований к антитеррористической защищенности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муниципальной собственности или в ведении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905" w:val="left"/>
        </w:tabs>
        <w:numPr>
          <w:ilvl w:val="0"/>
          <w:numId w:val="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направляют предложения по вопросам участия в профилактике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последствий его проявлений в органы исполнительной власти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83" w:val="left"/>
        </w:tabs>
        <w:numPr>
          <w:ilvl w:val="0"/>
          <w:numId w:val="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осуществляют иные полномочия по решению вопросов местного значения по участию в профилактике терроризма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 минимизации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ликвидации последствий его проявлений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6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Применение Вооруженных Сил Российской Федерации в борьбе с терроризмом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right="40" w:firstLine="384"/>
        <w:spacing w:after="0" w:line="289" w:lineRule="auto"/>
        <w:tabs>
          <w:tab w:leader="none" w:pos="672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борьбе с терроризмом Вооруженные Силы Российской Федерации могут применяться для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771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пресечения полетов воздушных судов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используемых для совершения террористического акта либо захваченных террористами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922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пресечения террористических актов во внутренних водах и в территориальном море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объектах морской производственной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расположенных на континентальном шельфе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для обеспечения безопасности национального морского судоходства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831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участия в проведении контртеррористической операции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предусмотренном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971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пресечения международной террористической деятельности за пределами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right="15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Пресечение террористических актов в воздушной среде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710" w:val="left"/>
        </w:tabs>
        <w:numPr>
          <w:ilvl w:val="0"/>
          <w:numId w:val="3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Вооруженные Силы Российской Федерации применяют оружие и боевую технику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целях устранения угрозы террористического акта в воздушной среде или в целях пресечения такого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836" w:val="left"/>
        </w:tabs>
        <w:numPr>
          <w:ilvl w:val="1"/>
          <w:numId w:val="3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воздушное судно не подчиняется требованиям о посадке и существует реальная опасность гибели людей либо наступления экологической катастрофы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оружие и боевая техника применяются для пресечения полета указанного воздушного судна путем его уничтожения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71" w:lineRule="auto"/>
        <w:tabs>
          <w:tab w:leader="none" w:pos="864" w:val="left"/>
        </w:tabs>
        <w:numPr>
          <w:ilvl w:val="1"/>
          <w:numId w:val="3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имеется достоверная информация о возможном использовании воздушного судна для совершения террористического акта или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1" w:lineRule="auto"/>
        <w:tabs>
          <w:tab w:leader="none" w:pos="263" w:val="left"/>
        </w:tabs>
        <w:numPr>
          <w:ilvl w:val="0"/>
          <w:numId w:val="3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захвате воздушного судна и при этом были исчерпаны все обусловленные сложившимися обстоятельствами меры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необходимые для его посадки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существует реальная опасность гибели людей либо наступления экологической катастрофы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Вооруженные Силы Российской Федерации применяют оружие и боевую технику для пресечения полета указанного воздушного судна путем его уничтожения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4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Пресечение террористических актов во внутренних водах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 территориальном море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на континентальном шельфе Российской Федерации и при обеспечении безопасности национального морского судоходства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710" w:val="left"/>
        </w:tabs>
        <w:numPr>
          <w:ilvl w:val="0"/>
          <w:numId w:val="3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Вооруженные Силы Российской Федерации применяют оружие и боевую технику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целях устранения угрозы террористического акта во внутренних водах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территориальном море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континентальном шельфе Российской Федерации и при обеспечении безопасности национального морского судоходства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в подводной среде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или в целях пресечения такого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1" w:lineRule="auto"/>
        <w:tabs>
          <w:tab w:leader="none" w:pos="783" w:val="left"/>
        </w:tabs>
        <w:numPr>
          <w:ilvl w:val="0"/>
          <w:numId w:val="3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морские или речные суда и корабли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плавательные средства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реагируют на команды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сигналы прекратить нарушение правил использования водного пространства Российской Федерации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подводной среды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либо отказываются подчиниться требованиям об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остановке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оружие военных кораблей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летательных аппаратов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плавательное средство не подчиняется требованиям об остановке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невозможно принудить его к остановке и при этом были исчерпаны все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обусловленные сложившимися обстоятельствами меры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необходимые для его остановки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существует реальная опасность гибели людей либо наступления экологической катастрофы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оружие военных кораблей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летательных аппаратов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Вооруженных Сил Российской Федерации применяется для пресечения движения плавательного средства путем его уничтожения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11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Участие Вооруженных Сил Российской Федерации в проведении контртеррористической операции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75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2" w:lineRule="auto"/>
        <w:tabs>
          <w:tab w:leader="none" w:pos="694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64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Подразделения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воинские части и соединения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привлеченные для участия в проведении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применяют боевую технику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оружие и специальные средства в соответствии с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right="8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69" w:gutter="0" w:footer="0" w:header="0"/>
        </w:sectPr>
      </w:pPr>
    </w:p>
    <w:p>
      <w:pPr>
        <w:jc w:val="both"/>
        <w:ind w:left="-384" w:firstLine="384"/>
        <w:spacing w:after="0" w:line="259" w:lineRule="auto"/>
        <w:tabs>
          <w:tab w:leader="none" w:pos="543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Вооруженные Силы Российской Федерации в соответствии с международными договорами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-384" w:right="40" w:firstLine="384"/>
        <w:spacing w:after="0" w:line="289" w:lineRule="auto"/>
        <w:tabs>
          <w:tab w:leader="none" w:pos="409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применения вооружения с территории Российской Федерации против находящихся за ее пределами террористов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их баз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83" w:lineRule="auto"/>
        <w:tabs>
          <w:tab w:leader="none" w:pos="346" w:val="left"/>
        </w:tabs>
        <w:numPr>
          <w:ilvl w:val="0"/>
          <w:numId w:val="3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-384" w:right="20" w:firstLine="384"/>
        <w:spacing w:after="0" w:line="262" w:lineRule="auto"/>
        <w:tabs>
          <w:tab w:leader="none" w:pos="359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их баз принимается Президентом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5" w:lineRule="auto"/>
        <w:tabs>
          <w:tab w:leader="none" w:pos="455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Решение об использовании за пределами территории Российской Федерации формирований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применяемых для выполнения задач по пресечению международной террористической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формирования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62" w:lineRule="auto"/>
        <w:tabs>
          <w:tab w:leader="none" w:pos="473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Общая численность формирований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районы их действий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стоящие перед ними задачи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срок их пребывания за пределами территории Российской Федерации и порядок замены определяются Президентом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-384" w:firstLine="384"/>
        <w:spacing w:after="0" w:line="289" w:lineRule="auto"/>
        <w:tabs>
          <w:tab w:leader="none" w:pos="369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2006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-384" w:right="40" w:firstLine="384"/>
        <w:spacing w:after="0" w:line="289" w:lineRule="auto"/>
        <w:tabs>
          <w:tab w:leader="none" w:pos="461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Решение об отзыве формирований Вооруженных Сил Российской Федерации принимается Президентом Российской Федерации в случае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-384" w:firstLine="384"/>
        <w:spacing w:after="0" w:line="289" w:lineRule="auto"/>
        <w:tabs>
          <w:tab w:leader="none" w:pos="409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выполнения ими поставленных задач по пресечению международной террористической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-384" w:firstLine="384"/>
        <w:spacing w:after="0" w:line="289" w:lineRule="auto"/>
        <w:tabs>
          <w:tab w:leader="none" w:pos="534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нецелесообразности их дальнейшего пребывания за пределами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left="-384" w:right="20" w:firstLine="384"/>
        <w:spacing w:after="0" w:line="269" w:lineRule="auto"/>
        <w:tabs>
          <w:tab w:leader="none" w:pos="457" w:val="left"/>
        </w:tabs>
        <w:numPr>
          <w:ilvl w:val="0"/>
          <w:numId w:val="3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076"/>
          </w:cols>
          <w:pgMar w:left="1104" w:top="555" w:right="720" w:bottom="314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07" w:val="left"/>
        </w:tabs>
        <w:numPr>
          <w:ilvl w:val="0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Формирования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направляемые за пределы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комплектуются на добровольной основе военнослужащими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проходящими военную службу по контракту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военнослужащие проходят предварительную специальную подготовку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46" w:val="left"/>
        </w:tabs>
        <w:numPr>
          <w:ilvl w:val="0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формирований Вооруженных Сил Российской Федерации материально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1005" w:val="left"/>
        </w:tabs>
        <w:numPr>
          <w:ilvl w:val="0"/>
          <w:numId w:val="4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Правительство Российской Федерации определяет районы действий указанного персонала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стоящие перед ним задачи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срок его пребывания за пределами территории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замены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решает вопросы его обеспечения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 w:firstLine="384"/>
        <w:spacing w:after="0" w:line="253" w:lineRule="auto"/>
        <w:tabs>
          <w:tab w:leader="none" w:pos="845" w:val="left"/>
        </w:tabs>
        <w:numPr>
          <w:ilvl w:val="0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Решение об отзыве гражданского персонала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направляемого за пределы территории Российской Федерации в соответствии с частью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принимается Президентом Российской Федерации одновременно с решением об отзыве формирований Вооруженных Сил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дальнейшее пребывание этого персонала за пределами территории Российской Федерации становится нецелесообразным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right="8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Правовой режим контртеррористической операции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22" w:val="left"/>
        </w:tabs>
        <w:numPr>
          <w:ilvl w:val="1"/>
          <w:numId w:val="4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целях пресечения и раскрытия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минимизации его последствий и защиты жизненно важных интересов личности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общества и государства по решению должностного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принявшего в соответствии с частью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12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 решение о проведении контртеррористической операции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пределах территории ее проведения может вводиться правовой режим контртеррористической операции на период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70" w:lineRule="auto"/>
        <w:tabs>
          <w:tab w:leader="none" w:pos="697" w:val="left"/>
        </w:tabs>
        <w:numPr>
          <w:ilvl w:val="0"/>
          <w:numId w:val="4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Решение о введении правового режима контртеррористической операции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включая определение территории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(</w:t>
      </w:r>
      <w:r>
        <w:rPr>
          <w:rFonts w:ascii="Arial" w:cs="Arial" w:eastAsia="Arial" w:hAnsi="Arial"/>
          <w:sz w:val="28"/>
          <w:szCs w:val="28"/>
          <w:color w:val="auto"/>
        </w:rPr>
        <w:t>перечня объектов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), </w:t>
      </w:r>
      <w:r>
        <w:rPr>
          <w:rFonts w:ascii="Arial" w:cs="Arial" w:eastAsia="Arial" w:hAnsi="Arial"/>
          <w:sz w:val="28"/>
          <w:szCs w:val="28"/>
          <w:color w:val="auto"/>
        </w:rPr>
        <w:t>в пределах которой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(</w:t>
      </w:r>
      <w:r>
        <w:rPr>
          <w:rFonts w:ascii="Arial" w:cs="Arial" w:eastAsia="Arial" w:hAnsi="Arial"/>
          <w:sz w:val="28"/>
          <w:szCs w:val="28"/>
          <w:color w:val="auto"/>
        </w:rPr>
        <w:t>на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которых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такой режим вводится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перечня применяемых мер и временных ограничений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решение об отмене правового режима контртеррористической операции подлежат незамедлительному обнародованию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89" w:val="left"/>
        </w:tabs>
        <w:numPr>
          <w:ilvl w:val="0"/>
          <w:numId w:val="4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 территории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объектах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пределах которой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 которых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 правовой режим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период проведения контртеррористической операции допускается применение следующих мер и временных ограничений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740" w:hanging="356"/>
        <w:spacing w:after="0"/>
        <w:tabs>
          <w:tab w:leader="none" w:pos="740" w:val="left"/>
        </w:tabs>
        <w:numPr>
          <w:ilvl w:val="1"/>
          <w:numId w:val="4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проверка у физических лиц документов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удостоверяющих их личность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55" w:lineRule="auto"/>
        <w:tabs>
          <w:tab w:leader="none" w:pos="251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случае отсутствия таких документов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доставление указанных лиц в органы внутренних дел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иные компетентные органы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установления личности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16" w:val="left"/>
        </w:tabs>
        <w:numPr>
          <w:ilvl w:val="1"/>
          <w:numId w:val="4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удаление физических лиц с отдельных участков местности и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отбуксировка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96" w:val="left"/>
        </w:tabs>
        <w:numPr>
          <w:ilvl w:val="1"/>
          <w:numId w:val="4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усиление охраны общественного порядка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подлежащих государственной охране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обеспечивающих жизнедеятельность населения и функционирование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имеющих особую материальную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историческую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научную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художественную или культурную ценность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89" w:val="left"/>
        </w:tabs>
        <w:numPr>
          <w:ilvl w:val="1"/>
          <w:numId w:val="4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ведение контроля телефонных переговоров и иной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передаваемой по каналам телекоммуникационных систем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лицах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его подготовивших и совершивших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 целях предупреждения совершения других террористических актов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tabs>
          <w:tab w:leader="none" w:pos="822" w:val="left"/>
        </w:tabs>
        <w:numPr>
          <w:ilvl w:val="1"/>
          <w:numId w:val="4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использование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принадлежащих организациям независимо от форм собственности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транспортных средств дипломатических представительств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консульских и иных учреждений иностранных государств и международных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в неотложных случаях 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принадлежащих физическим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доставления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нуждающихся в срочной медицинской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лечебные учреждения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для преследования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подозреваемых в совершении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промедление может создать реальную угрозу жизни или здоровью людей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возмещения расходов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таким использованием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63" w:gutter="0" w:footer="0" w:header="0"/>
        </w:sectPr>
      </w:pPr>
    </w:p>
    <w:p>
      <w:pPr>
        <w:jc w:val="both"/>
        <w:ind w:left="-384" w:right="20" w:firstLine="384"/>
        <w:spacing w:after="0" w:line="269" w:lineRule="auto"/>
        <w:tabs>
          <w:tab w:leader="none" w:pos="378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приостановление деятельности опасных производств 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которых используются взрывчатые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радиоактивные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химически и биологически опасные вещества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-384" w:right="20" w:firstLine="384"/>
        <w:spacing w:after="0" w:line="289" w:lineRule="auto"/>
        <w:tabs>
          <w:tab w:leader="none" w:pos="447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приостановление оказания услуг связи юридическим и физическим лицам или ограничение использования сетей связи и средств связи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62" w:lineRule="auto"/>
        <w:tabs>
          <w:tab w:leader="none" w:pos="499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временное отселение физических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проживающих в пределах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которой введен правовой режим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безопасные районы с обязательным предоставлением таким лицам стационарных или временных жилых помещений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-384" w:right="20" w:firstLine="384"/>
        <w:spacing w:after="0" w:line="289" w:lineRule="auto"/>
        <w:tabs>
          <w:tab w:leader="none" w:pos="494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введение карантина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проведение санитарно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противоэпидемических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ветеринарных и других карантинных мероприятий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-384" w:right="20" w:firstLine="384"/>
        <w:spacing w:after="0" w:line="289" w:lineRule="auto"/>
        <w:tabs>
          <w:tab w:leader="none" w:pos="523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ограничение движения транспортных средств и пешеходов на улицах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дорогах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отдельных участках местности и объектах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9" w:lineRule="auto"/>
        <w:tabs>
          <w:tab w:leader="none" w:pos="1118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беспрепятственное проникновение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проводящих контртеррористическую операцию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жилые и иные принадлежащие физическим лицам помещения и на принадлежащие им земельные участки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территории и в помещения организаций независимо от форм собственности для осуществления мероприятий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59" w:lineRule="auto"/>
        <w:tabs>
          <w:tab w:leader="none" w:pos="508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проведение при проходе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проезде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территорию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пределах которой введен правовой режим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при выходе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выезде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с указанной территории досмотра физических лиц и находящихся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при них вещей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досмотра транспортных средств и провозимых на них вещей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 применением технических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left="-384" w:firstLine="384"/>
        <w:spacing w:after="0" w:line="270" w:lineRule="auto"/>
        <w:tabs>
          <w:tab w:leader="none" w:pos="752" w:val="left"/>
        </w:tabs>
        <w:numPr>
          <w:ilvl w:val="0"/>
          <w:numId w:val="4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ограничение или запрещение продажи оружия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боеприпасов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взрывчатых веществ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специальных средств и ядовитых веществ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установление особого режима оборота лекарственных средств и препаратов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содержащих наркотические средства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психотропные или сильнодействующие вещества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этилового спирта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алкогольной и спиртосодержащей продукции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left="-384" w:firstLine="384"/>
        <w:spacing w:after="0" w:line="269" w:lineRule="auto"/>
        <w:tabs>
          <w:tab w:leader="none" w:pos="576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ограничение или приостановление частной детективной и охранной деятельности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пункт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ectPr>
          <w:pgSz w:w="11900" w:h="16840" w:orient="portrait"/>
          <w:cols w:equalWidth="0" w:num="1">
            <w:col w:w="10076"/>
          </w:cols>
          <w:pgMar w:left="1104" w:top="555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tabs>
          <w:tab w:leader="none" w:pos="738" w:val="left"/>
        </w:tabs>
        <w:numPr>
          <w:ilvl w:val="0"/>
          <w:numId w:val="4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 отдельных участках территории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объектах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пределах которой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 которых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 правовой режим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могут устанавливаться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вводиться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как весь комплекс мер и временных ограничений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так и отдельные меры и временные ограничения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840" w:hanging="360"/>
        <w:spacing w:after="0"/>
        <w:tabs>
          <w:tab w:leader="none" w:pos="840" w:val="left"/>
        </w:tabs>
        <w:numPr>
          <w:ilvl w:val="1"/>
          <w:numId w:val="4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Правовой режим контртеррористической операции может вводиться в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целях пресечения и раскрытия преступления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предусмотренного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статьей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206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частью четвертой статьи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Уголовного кодекса Российской Федерации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или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) </w:t>
      </w:r>
      <w:r>
        <w:rPr>
          <w:rFonts w:ascii="Arial" w:cs="Arial" w:eastAsia="Arial" w:hAnsi="Arial"/>
          <w:sz w:val="29"/>
          <w:szCs w:val="29"/>
          <w:color w:val="000000"/>
        </w:rPr>
        <w:t>сопряженного с осуществлением террористической деятельности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преступления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предусмотренного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статьями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277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278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279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360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Уголовного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кодекса Российской Федерации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далее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преступления террористической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направленности</w:t>
      </w:r>
      <w:r>
        <w:rPr>
          <w:rFonts w:ascii="Arial" w:cs="Arial" w:eastAsia="Arial" w:hAnsi="Arial"/>
          <w:sz w:val="29"/>
          <w:szCs w:val="29"/>
          <w:color w:val="000000"/>
        </w:rPr>
        <w:t>),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минимизации его последствий и защиты жизненно важных интересов личности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общества и государства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этих случаях при введении правового режима контртеррористической операции применяются положения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предусмотренные настоящей статьей и статьями </w:t>
      </w:r>
      <w:r>
        <w:rPr>
          <w:rFonts w:ascii="Arial" w:cs="Arial" w:eastAsia="Arial" w:hAnsi="Arial"/>
          <w:sz w:val="29"/>
          <w:szCs w:val="29"/>
          <w:color w:val="000000"/>
        </w:rPr>
        <w:t>12-19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Условия проведения контртеррористической операции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5" w:lineRule="auto"/>
        <w:tabs>
          <w:tab w:leader="none" w:pos="987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предусмотренном настоящей статьей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859" w:val="left"/>
        </w:tabs>
        <w:numPr>
          <w:ilvl w:val="0"/>
          <w:numId w:val="4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по его указанию иное должностное лицо федерального органа исполнительной власти в области обеспечения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руководитель территориального органа федерального органа исполнительной власти в области обеспечения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руководителем федерального органа исполнительной власти в области обеспечения безопасности не принято иное решение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3" w:lineRule="auto"/>
        <w:tabs>
          <w:tab w:leader="none" w:pos="848" w:val="left"/>
        </w:tabs>
        <w:numPr>
          <w:ilvl w:val="1"/>
          <w:numId w:val="4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для проведения контртеррористической операции требуются значительные силы и средства и она охватывает территорию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которой проживает значительное число людей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/>
        <w:spacing w:after="0" w:line="251" w:lineRule="auto"/>
        <w:tabs>
          <w:tab w:leader="none" w:pos="293" w:val="left"/>
        </w:tabs>
        <w:numPr>
          <w:ilvl w:val="0"/>
          <w:numId w:val="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пределах которой она проводится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Президента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Председателя Правительства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Председателя Совета Федерации Федерального Собрания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Председателя Государственной Думы Федерального Собрания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Генерального прокурора Российской Федерации и при необходимости иных должностных лиц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15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Руководство контртеррористической операцией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787" w:val="left"/>
        </w:tabs>
        <w:numPr>
          <w:ilvl w:val="0"/>
          <w:numId w:val="4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Лицо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принявшее в соответствии с частью </w:t>
      </w: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12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 решение о проведении контртеррористической операции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является руководителем контртеррористической операции и несет персональную ответственность за ее проведение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4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Руководитель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740" w:val="left"/>
        </w:tabs>
        <w:numPr>
          <w:ilvl w:val="1"/>
          <w:numId w:val="5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определяет структуру и порядок работы оперативного штаба на период проведения контртеррористической операции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задачи и функции должностных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включенных в состав оперативного штаба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дополнен</w:t>
      </w: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16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57" w:val="left"/>
        </w:tabs>
        <w:numPr>
          <w:ilvl w:val="1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определяет состав сил и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необходимых для проведения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принимает решение о привлечении к участию в работе оперативного штаба иных лиц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11" w:val="left"/>
        </w:tabs>
        <w:numPr>
          <w:ilvl w:val="1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отдает распоряжения оперативному штабу о подготовке расчетов и предложений по проведению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1001" w:val="left"/>
        </w:tabs>
        <w:numPr>
          <w:ilvl w:val="0"/>
          <w:numId w:val="5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определяемом нормативными правовыми актами федерального органа исполнительной власти в области обеспечения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согласованными с федеральными органами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ведающими вопросами обороны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внутренних дел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обеспечения деятельности войск национальной гвардии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юстиции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иностранных дел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гражданской обороны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защиты населения и территорий от чрезвычайных ситуаций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обеспечения пожарной безопасности и безопасности людей на водных объектах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привлекает силы и средства этих органов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иных федеральных органов исполнительной власти и органов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необходимые для проведения контртеррористической операции и минимизации последствий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</w:p>
    <w:p>
      <w:pPr>
        <w:spacing w:after="0" w:line="2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51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определяет представителя оперативного штаба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ответственного за поддержание связи с представителями средств массовой информации и общественности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70" w:lineRule="auto"/>
        <w:tabs>
          <w:tab w:leader="none" w:pos="799" w:val="left"/>
        </w:tabs>
        <w:numPr>
          <w:ilvl w:val="0"/>
          <w:numId w:val="5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определяет территорию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объекты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пределах которой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на которых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вводится правовой режим контртеррористической операции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устанавливает комплекс мер и временных ограничений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предусмотренных частью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16 </w:t>
      </w:r>
      <w:r>
        <w:rPr>
          <w:rFonts w:ascii="Arial" w:cs="Arial" w:eastAsia="Arial" w:hAnsi="Arial"/>
          <w:sz w:val="28"/>
          <w:szCs w:val="28"/>
          <w:color w:val="auto"/>
        </w:rPr>
        <w:t>мая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2011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30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отдает боевое распоряжение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боевой приказ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применении группировки сил и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создаваемой в соответствии со статьей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829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реализует иные полномочия по руководству контртеррористической операцией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Компетенция оперативного штаба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695" w:val="left"/>
        </w:tabs>
        <w:numPr>
          <w:ilvl w:val="0"/>
          <w:numId w:val="5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Руководитель оперативного штаба и его состав определяются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Президентом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5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Оперативный штаб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28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осуществляет сбор сведений об обстановке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обобщение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анализ и оценку информации в целях определения характера и масштаба готовящегося или совершаемого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98" w:gutter="0" w:footer="0" w:header="0"/>
        </w:sectPr>
      </w:pPr>
    </w:p>
    <w:p>
      <w:pPr>
        <w:ind w:right="20" w:firstLine="384"/>
        <w:spacing w:after="0" w:line="289" w:lineRule="auto"/>
        <w:tabs>
          <w:tab w:leader="none" w:pos="1104" w:val="left"/>
        </w:tabs>
        <w:numPr>
          <w:ilvl w:val="0"/>
          <w:numId w:val="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подготавливает расчеты и предложения по проведению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308" w:lineRule="auto"/>
        <w:tabs>
          <w:tab w:leader="none" w:pos="816" w:val="left"/>
        </w:tabs>
        <w:numPr>
          <w:ilvl w:val="0"/>
          <w:numId w:val="5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разрабатывает план проведения контртеррористической операции и после утверждения указанного плана организует контроль за его исполнением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5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09" w:val="left"/>
        </w:tabs>
        <w:numPr>
          <w:ilvl w:val="0"/>
          <w:numId w:val="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подготавливает боевые распоряжения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боевые приказы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другие документы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определяющие порядок подготовки и проведения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правовой режим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1091" w:val="left"/>
        </w:tabs>
        <w:numPr>
          <w:ilvl w:val="0"/>
          <w:numId w:val="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организует взаимодействие привлекаемых для проведения контртеррористической операции сил и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63" w:val="left"/>
        </w:tabs>
        <w:numPr>
          <w:ilvl w:val="0"/>
          <w:numId w:val="5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принимает другие меры по предотвращению террористического акта и минимизации его возможных последствий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4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16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Силы и средства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привлекаемые для проведения контртеррористической операции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34" w:val="left"/>
        </w:tabs>
        <w:numPr>
          <w:ilvl w:val="0"/>
          <w:numId w:val="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Пресечение террористического акта осуществляется силами и средствами органов федеральной службы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создаваемой группировки сил и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31" w:val="left"/>
        </w:tabs>
        <w:numPr>
          <w:ilvl w:val="0"/>
          <w:numId w:val="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проведения контртеррористической операции по решению руководителя контртеррористической операции создается группировка сил и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0" w:lineRule="auto"/>
        <w:tabs>
          <w:tab w:leader="none" w:pos="736" w:val="left"/>
        </w:tabs>
        <w:numPr>
          <w:ilvl w:val="0"/>
          <w:numId w:val="5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состав группировки сил и средств могут включаться подразделения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воинские части и соединения Вооруженных Сил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подразделения федеральных органов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ведающих вопросами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обороны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внутренних дел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обеспечения деятельности войск национальной гвардии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юстиции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гражданской обороны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защиты населения и территорий от чрезвычайных ситуаций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обеспечения пожарной безопасности и безопасности людей на водных объектах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других федеральных органов исполнительной власти и федеральных государственных органов 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подразделения органов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87" w:gutter="0" w:footer="0" w:header="0"/>
        </w:sectPr>
      </w:pPr>
    </w:p>
    <w:p>
      <w:pPr>
        <w:jc w:val="both"/>
        <w:ind w:firstLine="384"/>
        <w:spacing w:after="0" w:line="254" w:lineRule="auto"/>
        <w:tabs>
          <w:tab w:leader="none" w:pos="869" w:val="left"/>
        </w:tabs>
        <w:numPr>
          <w:ilvl w:val="0"/>
          <w:numId w:val="5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Единое управление силами 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входящими в состав группировки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переподчинение представителей и подразделений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части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 руководитель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Все военнослужащие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сотрудники и специалисты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привлекаемые для проведения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момента начала контртеррористической операции и до ее окончания подчиняются руководителю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835" w:val="left"/>
        </w:tabs>
        <w:numPr>
          <w:ilvl w:val="0"/>
          <w:numId w:val="5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 момента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когда руководителем контртеррористической операции отдано боевое распоряжение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боевой приказ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 применении группировки сил и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вмешательство любого другого лица независимо от занимаемой им должности в управление подразделениями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входящими в состав группировки сил и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допускается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мая </w:t>
      </w:r>
      <w:r>
        <w:rPr>
          <w:rFonts w:ascii="Arial" w:cs="Arial" w:eastAsia="Arial" w:hAnsi="Arial"/>
          <w:sz w:val="28"/>
          <w:szCs w:val="28"/>
          <w:color w:val="auto"/>
        </w:rPr>
        <w:t>2011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74" w:lineRule="auto"/>
        <w:tabs>
          <w:tab w:leader="none" w:pos="910" w:val="left"/>
        </w:tabs>
        <w:numPr>
          <w:ilvl w:val="0"/>
          <w:numId w:val="5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Участвующие в контртеррористической операции подразделения федеральных органов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указанных в части </w:t>
      </w: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применяют боевую технику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оружие и специальные средства в соответствии с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right="31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Ведение переговоров в ходе контртеррористической операции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36" w:val="left"/>
        </w:tabs>
        <w:numPr>
          <w:ilvl w:val="0"/>
          <w:numId w:val="5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целях сохранения жизни и здоровья людей возможно ведение переговоров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специально уполномоченными на то руководителем контртеррористической операции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737" w:val="left"/>
        </w:tabs>
        <w:numPr>
          <w:ilvl w:val="0"/>
          <w:numId w:val="5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ведении переговоров с террористами не должны рассматриваться выдвигаемые ими политические требования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Окончание контртеррористической операции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30" w:val="left"/>
        </w:tabs>
        <w:numPr>
          <w:ilvl w:val="0"/>
          <w:numId w:val="5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Контртеррористическая операция считается оконченной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террористический акт пресечен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прекращен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ликвидирована угроза жизни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здоровью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имуществу и иным охраняемым законом интересам людей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на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пределах которой проводилась контртеррористическая операция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left="880" w:hanging="496"/>
        <w:spacing w:after="0"/>
        <w:tabs>
          <w:tab w:leader="none" w:pos="880" w:val="left"/>
        </w:tabs>
        <w:numPr>
          <w:ilvl w:val="0"/>
          <w:numId w:val="6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 наличии  условий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 указанных  в  части 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 настоящей 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5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руководитель контртеррористической операции объявляет контртеррористическую операцию оконченной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4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18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Возмещение вреда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причиненного в результате террористического акта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5" w:lineRule="auto"/>
        <w:tabs>
          <w:tab w:leader="none" w:pos="752" w:val="left"/>
        </w:tabs>
        <w:numPr>
          <w:ilvl w:val="0"/>
          <w:numId w:val="6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Государство осуществляет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компенсационные выплаты физическим и юридическим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которым был причинен ущерб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14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1_1. </w:t>
      </w:r>
      <w:r>
        <w:rPr>
          <w:rFonts w:ascii="Arial" w:cs="Arial" w:eastAsia="Arial" w:hAnsi="Arial"/>
          <w:sz w:val="28"/>
          <w:szCs w:val="28"/>
          <w:color w:val="auto"/>
        </w:rPr>
        <w:t>Возмещение вреда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включая моральный вред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причиненного 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результате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осуществляется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законодательством Российской Федерации о гражданском судопроизводстве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счет средств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совершившего террористический акт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за счет средств его близких родственников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родственников и близких лиц при наличии достаточных оснований полагать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деньги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ценности и иное имущество получены ими в результате террористической деятельности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являются доходом от такого имущества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требование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346" w:val="left"/>
        </w:tabs>
        <w:numPr>
          <w:ilvl w:val="0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возмещении 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в результате террористического акта жизни или здоровью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исковая давность не распространяется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Срок исковой давности по требованиям о возмещении 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имуществу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устанавливается в пределах сроков давности привлечения к уголовной ответственности за совершение указанного преступления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14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1_2. </w:t>
      </w: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осуществляющие 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пределах своих полномочий противодействие терроризму и уполномоченные на осуществление оперативно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разыскной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вправе истребовать сведения о законности происхождения денег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ценностей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иного имущества и доходов от них у близких родственников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родственников и близких лиц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совершившего террористический акт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 наличии достаточных оснований полагать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данное имущество получено в результате террористической деятельности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является доходом от такого имущества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проводить проверку на предмет достоверности этих сведений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Указанные лица обязаны представлять истребуемые сведения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Право истребовать указанные сведения действует только в отношении денег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ценностей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иного имущества и доходов 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были получены не ранее установленного факта начала участия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совершившего террористический акт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террористической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случае отсутствия достоверных сведений о законности происхождения денег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ценностей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иного имущества и доходов от них соответствующие материалы направляются в органы прокуратуры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Генеральный прокурор Российской Федерации или подчиненные ему прокуроры при получении указанных материалов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законодательством Российской Федерации о гражданском судопроизводстве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обращаются в суд с заявлением об обращении в доход Российской Федерации денег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ценностей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иного имущества и доходов от них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отношении которых лицом не представлены сведения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подтверждающие законность их приобретения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14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87" w:val="left"/>
        </w:tabs>
        <w:numPr>
          <w:ilvl w:val="0"/>
          <w:numId w:val="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Возмещение 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при пресечении террористического акта правомерными действиями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за счет средств федерального бюджета в соответствии с законодательством Российской Федерации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92" w:val="left"/>
        </w:tabs>
        <w:numPr>
          <w:ilvl w:val="0"/>
          <w:numId w:val="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Вред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причиненный при пресечении террористического акта правомерными действиями здоровью и имуществу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участвующего в террористическом акте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вред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вызванный смертью этого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возмещению не подлежит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right="3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Социальная реабилитация лиц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пострадавших в результате террористического акта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 лиц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участвующих в борьбе с терроризмом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86" w:gutter="0" w:footer="0" w:header="0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дополнено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ноября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86" w:gutter="0" w:footer="0" w:header="0"/>
          <w:type w:val="continuous"/>
        </w:sectPr>
      </w:pPr>
    </w:p>
    <w:p>
      <w:pPr>
        <w:jc w:val="both"/>
        <w:ind w:firstLine="384"/>
        <w:spacing w:after="0" w:line="252" w:lineRule="auto"/>
        <w:tabs>
          <w:tab w:leader="none" w:pos="998" w:val="left"/>
        </w:tabs>
        <w:numPr>
          <w:ilvl w:val="0"/>
          <w:numId w:val="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Социальная реабилитация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пострадавших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статье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включает в себя психологическую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медицинскую и профессиональную реабилитацию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правовую помощь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содействие в трудоустройстве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предоставление жилья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проводится в целях социальной адаптации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пострадавших в результате террористического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их интеграции в общество и осуществляется за счет средств федерального бюджета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средств бюджета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территории которого совершен террористический акт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иных источников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законодательством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06" w:val="left"/>
        </w:tabs>
        <w:numPr>
          <w:ilvl w:val="0"/>
          <w:numId w:val="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статье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дополнительно включена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both"/>
        <w:ind w:right="9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Категории лиц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участвующих в борьбе с терроризмом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подлежащих правовой и социальной защите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61" w:val="left"/>
        </w:tabs>
        <w:numPr>
          <w:ilvl w:val="0"/>
          <w:numId w:val="6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участвующие в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находятся под защитой государства и подлежат правовой и социальной защите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указанным лицам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51" w:val="left"/>
        </w:tabs>
        <w:numPr>
          <w:ilvl w:val="0"/>
          <w:numId w:val="6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военнослужащие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сотрудники и специалисты федеральных органов исполнительной власти и иных государственных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борьбу с терроризмом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пункт дополнен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74" w:val="left"/>
        </w:tabs>
        <w:numPr>
          <w:ilvl w:val="0"/>
          <w:numId w:val="6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содействующие на постоянной или временной основе федеральным органам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борьбу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выявлении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предупреждении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пресечении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раскрытии и расследовании террористических актов и минимизации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2_1) </w:t>
      </w:r>
      <w:r>
        <w:rPr>
          <w:rFonts w:ascii="Arial" w:cs="Arial" w:eastAsia="Arial" w:hAnsi="Arial"/>
          <w:sz w:val="29"/>
          <w:szCs w:val="29"/>
          <w:color w:val="auto"/>
        </w:rPr>
        <w:t>сотрудники Следственного комитета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принимающие участие в выездах на места происшествия и документальном закреплении следов совершенных преступлений на территориях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перечне объектов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пределах которых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 которых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 правовой режим контртеррористической операции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пункт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30" w:val="left"/>
        </w:tabs>
        <w:numPr>
          <w:ilvl w:val="0"/>
          <w:numId w:val="6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члены семей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пунктах </w:t>
      </w:r>
      <w:r>
        <w:rPr>
          <w:rFonts w:ascii="Arial" w:cs="Arial" w:eastAsia="Arial" w:hAnsi="Arial"/>
          <w:sz w:val="29"/>
          <w:szCs w:val="29"/>
          <w:color w:val="auto"/>
        </w:rPr>
        <w:t>1, 2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2_1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необходимость в обеспечении их защиты вызвана участием указанных лиц в борьбе с терроризмом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54" w:val="left"/>
        </w:tabs>
        <w:numPr>
          <w:ilvl w:val="0"/>
          <w:numId w:val="6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Социальная защита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с учетом правового статуса таких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устанавливаемого федеральными законами и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right="3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Возмещение вреда лицам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участвующим в борьбе с терроризмом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 меры их социальной защиты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73" w:val="left"/>
        </w:tabs>
        <w:numPr>
          <w:ilvl w:val="0"/>
          <w:numId w:val="6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Возмещение 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жизни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здоровью и имуществу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статье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связи с их участием в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в соответствии с законодательством Российской Федерации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871" w:val="left"/>
        </w:tabs>
        <w:numPr>
          <w:ilvl w:val="0"/>
          <w:numId w:val="6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 гибели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принимавшего участие в осуществлении мероприятия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членам семьи погибшего и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находившимся на его иждивении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выплачивается единовременное пособие в размере шестисот тысяч рублей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гарантируется сохранение очереди на получение жилья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компенсаций по оплате жилья и жилищно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коммунальных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имелось право на получение таких компенсаций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Нетрудоспособным членам семьи погибшего и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находившимся на его иждивении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назначается пенсия по случаю потери кормильца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907" w:val="left"/>
        </w:tabs>
        <w:numPr>
          <w:ilvl w:val="0"/>
          <w:numId w:val="6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лицо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принимавшее участие в осуществлении мероприятия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получило увечье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повлекшее за собой наступление инвалидности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75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907" w:val="left"/>
        </w:tabs>
        <w:numPr>
          <w:ilvl w:val="0"/>
          <w:numId w:val="7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лицо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принимавшее участие в осуществлении мероприятия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получило ранение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повлекшее за собой наступления инвалидности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этому лицу выплачивается единовременное пособие в размере ста тысяч рублей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04" w:val="left"/>
        </w:tabs>
        <w:numPr>
          <w:ilvl w:val="0"/>
          <w:numId w:val="7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имущество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принимавшего участие в осуществлении мероприятия по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утрачено или повреждено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это лицо имеет право на возмещение его стоимости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46" w:val="left"/>
        </w:tabs>
        <w:numPr>
          <w:ilvl w:val="0"/>
          <w:numId w:val="7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Единовременные пособия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частями </w:t>
      </w:r>
      <w:r>
        <w:rPr>
          <w:rFonts w:ascii="Arial" w:cs="Arial" w:eastAsia="Arial" w:hAnsi="Arial"/>
          <w:sz w:val="29"/>
          <w:szCs w:val="29"/>
          <w:color w:val="auto"/>
        </w:rPr>
        <w:t>2 - 4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выплачиваются независимо от других единовременных пособий и компенсаций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Правомерное причинение вреда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Лишение жизни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совершающего террористический акт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причинение вреда здоровью или имуществу такого лица либо иным охраняемым законом интересам личности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общества или государства при пресечении террористического акта либо осуществлении иных мероприятий по борьбе с терроризмом действиями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предписываемыми или разрешенными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являются правомерными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Льготное исчисление выслуги лет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гарантии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right="1640"/>
        <w:spacing w:after="0" w:line="275" w:lineRule="auto"/>
        <w:tabs>
          <w:tab w:leader="none" w:pos="326" w:val="left"/>
        </w:tabs>
        <w:numPr>
          <w:ilvl w:val="0"/>
          <w:numId w:val="71"/>
        </w:numPr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компенсации лицам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участвующим в борьбе с терроризмом</w:t>
      </w:r>
    </w:p>
    <w:p>
      <w:pPr>
        <w:spacing w:after="0" w:line="215" w:lineRule="exact"/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739" w:val="left"/>
        </w:tabs>
        <w:numPr>
          <w:ilvl w:val="1"/>
          <w:numId w:val="7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Военнослужащим и сотрудникам федеральных органов исполнительной власти и иных государственных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проходящим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проходившим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службу в подразделениях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непосредственно осуществляющих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осуществлявших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борьбу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выслугу лет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трудовой стаж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назначения пенсий один день службы засчитывается за полтора дня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время непосредственного участия в контртеррористических операциях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 расчета один день службы за три дня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дополнена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tabs>
          <w:tab w:leader="none" w:pos="790" w:val="left"/>
        </w:tabs>
        <w:numPr>
          <w:ilvl w:val="0"/>
          <w:numId w:val="7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трудового стажа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назначения пенсий устанавливаются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Правительством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дополнена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739" w:val="left"/>
        </w:tabs>
        <w:numPr>
          <w:ilvl w:val="0"/>
          <w:numId w:val="7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Военнослужащим и сотрудникам федеральных органов исполнительной власти и иных государственных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непосредственно участвующим в борьбе с терроризмом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Президентом Российской Федерации и Правительством Российской Федерации могут устанавливаться оклады по воинским должностям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должностные оклады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учетом повышения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могут устанавливаться дополнительные гарантии и компенсации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2012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24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Ответственность организаций за причастность к терроризму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7" w:lineRule="auto"/>
        <w:tabs>
          <w:tab w:leader="none" w:pos="848" w:val="left"/>
        </w:tabs>
        <w:numPr>
          <w:ilvl w:val="0"/>
          <w:numId w:val="7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Российской Федерации запрещаются создание и деятельность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цели или действия которых направлены на пропаганду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оправдание и поддержку терроризма или совершение преступлений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предусмотренных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статьями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205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206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208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211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220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221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277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280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282_1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282_3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360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361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Уголовного кодекса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29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20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tabs>
          <w:tab w:leader="none" w:pos="738" w:val="left"/>
        </w:tabs>
        <w:numPr>
          <w:ilvl w:val="0"/>
          <w:numId w:val="7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Организация признается террористической и подлежит ликвидации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ее деятельность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запрещению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решению суда на основании заявления Генерального прокурора Российской Федерации или подчиненного ему прокурора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от имени или в интересах организации осуществляются организация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подготовка и совершение преступлений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предусмотренных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статьями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205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206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208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211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220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221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277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280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282_1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282_3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360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361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Уголовного кодекса Российской 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а также в случае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если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указанные действия осуществляет лицо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которое контролирует реализацию организацией ее прав и обязанностей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Решение суда о ликвидации организации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запрете ее деятельности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распространяется на региональные и другие структурные подразделения организации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Террористической организацией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деятельность которой подлежит запрещению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а при наличии организационно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правовой формы 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ликвидации</w:t>
      </w:r>
      <w:r>
        <w:rPr>
          <w:rFonts w:ascii="Arial" w:cs="Arial" w:eastAsia="Arial" w:hAnsi="Arial"/>
          <w:sz w:val="28"/>
          <w:szCs w:val="28"/>
          <w:color w:val="000000"/>
        </w:rPr>
        <w:t>),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предусмотренного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статьей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205_4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Уголовного кодекса Российской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за руководство этим сообществом или участие в нем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1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29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11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3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746" w:val="left"/>
        </w:tabs>
        <w:numPr>
          <w:ilvl w:val="0"/>
          <w:numId w:val="7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Оставшееся после удовлетворения требований кредиторов имущество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ликвидируемой по основаниям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предусмотренным настоящей статьей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подлежит конфискации и обращению в доход государства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Решение о конфискации указанного имущества и его обращении в доход государства выносится судом одновременно с решением о ликвидации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17" w:val="left"/>
        </w:tabs>
        <w:numPr>
          <w:ilvl w:val="0"/>
          <w:numId w:val="7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Положения настоящей статьи распространяются на иностранные и международные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на их отделения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филиалы и представительства 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0" w:lineRule="auto"/>
        <w:tabs>
          <w:tab w:leader="none" w:pos="803" w:val="left"/>
        </w:tabs>
        <w:numPr>
          <w:ilvl w:val="0"/>
          <w:numId w:val="7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орган исполнительной власти в области обеспечения безопасности ведет единый федеральный список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иностранных и международных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признанных в соответствии с законодательством Российской Федерации террористическими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Копия вступившего в законную силу судебного решения по делу о признании организации террористической и о ее ликвидации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запрете ее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или копия вступившего в законную силу приговора по уголовному делу о преступлениях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статьей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205_4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Уголовного кодекса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пятидневный срок со дня вступления в законную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Указанный список подлежит опубликованию в официальных периодических изданиях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определенных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десятидневный срок со дня поступления копии соответствующего судебного решения в указанный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9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Вознаграждение за содействие борьбе с терроризмом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71" w:lineRule="auto"/>
        <w:tabs>
          <w:tab w:leader="none" w:pos="874" w:val="left"/>
        </w:tabs>
        <w:numPr>
          <w:ilvl w:val="1"/>
          <w:numId w:val="7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Лицам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оказывающим содействие в выявлении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предупреждении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пресечении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раскрытии и расследовании террористического акта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выявлении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5" w:lineRule="auto"/>
        <w:tabs>
          <w:tab w:leader="none" w:pos="266" w:val="left"/>
        </w:tabs>
        <w:numPr>
          <w:ilvl w:val="0"/>
          <w:numId w:val="7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задержании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подготавливающих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совершающих или совершивших такой акт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 средств федерального бюджета может выплачиваться денежное вознаграждение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971" w:val="left"/>
        </w:tabs>
        <w:numPr>
          <w:ilvl w:val="1"/>
          <w:numId w:val="7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Источники финансирования выплат денежного вознаграждения устанавливаются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861" w:val="left"/>
        </w:tabs>
        <w:numPr>
          <w:ilvl w:val="1"/>
          <w:numId w:val="7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основания и порядок выплат денежного вознаграждения определяются федеральным органом исполнительной власти в области обеспечения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both"/>
        <w:ind w:right="4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 признании утратившими силу отдельных законодательных актов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положений законодательных актов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Российской Федерации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78" w:gutter="0" w:footer="0" w:header="0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757" w:val="left"/>
        </w:tabs>
        <w:numPr>
          <w:ilvl w:val="0"/>
          <w:numId w:val="7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 дня вступления в силу настоящего Федерального закона признать утратившими силу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78" w:gutter="0" w:footer="0" w:header="0"/>
          <w:type w:val="continuous"/>
        </w:sectPr>
      </w:pPr>
    </w:p>
    <w:p>
      <w:pPr>
        <w:jc w:val="both"/>
        <w:ind w:firstLine="384"/>
        <w:spacing w:after="0" w:line="269" w:lineRule="auto"/>
        <w:tabs>
          <w:tab w:leader="none" w:pos="710" w:val="left"/>
        </w:tabs>
        <w:numPr>
          <w:ilvl w:val="0"/>
          <w:numId w:val="7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борьбе с терроризмом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 законодательства Российской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Федерации</w:t>
      </w:r>
      <w:r>
        <w:rPr>
          <w:rFonts w:ascii="Arial" w:cs="Arial" w:eastAsia="Arial" w:hAnsi="Arial"/>
          <w:sz w:val="29"/>
          <w:szCs w:val="29"/>
          <w:color w:val="000000"/>
        </w:rPr>
        <w:t>, 1998, N 31,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</w:t>
      </w:r>
      <w:r>
        <w:rPr>
          <w:rFonts w:ascii="Arial" w:cs="Arial" w:eastAsia="Arial" w:hAnsi="Arial"/>
          <w:sz w:val="29"/>
          <w:szCs w:val="29"/>
          <w:color w:val="000000"/>
        </w:rPr>
        <w:t>.3808);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2 )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внесении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дополнения в Федеральный закон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борьбе с терроризмом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 2002, N 47,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</w:t>
      </w:r>
      <w:r>
        <w:rPr>
          <w:rFonts w:ascii="Arial" w:cs="Arial" w:eastAsia="Arial" w:hAnsi="Arial"/>
          <w:sz w:val="29"/>
          <w:szCs w:val="29"/>
          <w:color w:val="000000"/>
        </w:rPr>
        <w:t>.4634);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3 )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внесении изменений и дополнений в некоторые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признании утратившими силу отдельных законодательных актов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предоставлении отдельных гарантий сотрудникам органов внутренних дел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,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00EE"/>
        </w:rPr>
        <w:t>совершенствованию государственного управления</w:t>
      </w:r>
      <w:r>
        <w:rPr>
          <w:rFonts w:ascii="Arial" w:cs="Arial" w:eastAsia="Arial" w:hAnsi="Arial"/>
          <w:sz w:val="29"/>
          <w:szCs w:val="29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 2003, N 27,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ст</w:t>
      </w:r>
      <w:r>
        <w:rPr>
          <w:rFonts w:ascii="Arial" w:cs="Arial" w:eastAsia="Arial" w:hAnsi="Arial"/>
          <w:sz w:val="29"/>
          <w:szCs w:val="29"/>
          <w:color w:val="000000"/>
        </w:rPr>
        <w:t>.2700).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-283845</wp:posOffset>
            </wp:positionV>
            <wp:extent cx="5230495" cy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8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Признать утратившими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1 )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борьбе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терроризмом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 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 1998,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31, </w:t>
      </w:r>
      <w:r>
        <w:rPr>
          <w:rFonts w:ascii="Arial" w:cs="Arial" w:eastAsia="Arial" w:hAnsi="Arial"/>
          <w:sz w:val="29"/>
          <w:szCs w:val="29"/>
          <w:color w:val="000000"/>
        </w:rPr>
        <w:t>ст</w:t>
      </w:r>
      <w:r>
        <w:rPr>
          <w:rFonts w:ascii="Arial" w:cs="Arial" w:eastAsia="Arial" w:hAnsi="Arial"/>
          <w:sz w:val="29"/>
          <w:szCs w:val="29"/>
          <w:color w:val="000000"/>
        </w:rPr>
        <w:t>.3808);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tabs>
          <w:tab w:leader="none" w:pos="730" w:val="left"/>
        </w:tabs>
        <w:numPr>
          <w:ilvl w:val="1"/>
          <w:numId w:val="8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пункт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статьи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Федерального 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августа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2000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порядке установления размеров стипендий и социальных выплат в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 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2000, N 33, </w:t>
      </w:r>
      <w:r>
        <w:rPr>
          <w:rFonts w:ascii="Arial" w:cs="Arial" w:eastAsia="Arial" w:hAnsi="Arial"/>
          <w:sz w:val="29"/>
          <w:szCs w:val="29"/>
          <w:color w:val="000000"/>
        </w:rPr>
        <w:t>ст</w:t>
      </w:r>
      <w:r>
        <w:rPr>
          <w:rFonts w:ascii="Arial" w:cs="Arial" w:eastAsia="Arial" w:hAnsi="Arial"/>
          <w:sz w:val="29"/>
          <w:szCs w:val="29"/>
          <w:color w:val="000000"/>
        </w:rPr>
        <w:t>.3348);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749" w:val="left"/>
        </w:tabs>
        <w:numPr>
          <w:ilvl w:val="1"/>
          <w:numId w:val="8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статью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106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Федерального закона от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августа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внесении изменений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2" w:lineRule="auto"/>
        <w:tabs>
          <w:tab w:leader="none" w:pos="365" w:val="left"/>
        </w:tabs>
        <w:numPr>
          <w:ilvl w:val="0"/>
          <w:numId w:val="81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дополнений в Федеральный закон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Об общих принципах организации законодательных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представительных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общих принципах организации местного самоуправления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Собрание законодательства Российской Федерации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, 2004, N 35, </w:t>
      </w:r>
      <w:r>
        <w:rPr>
          <w:rFonts w:ascii="Arial" w:cs="Arial" w:eastAsia="Arial" w:hAnsi="Arial"/>
          <w:sz w:val="29"/>
          <w:szCs w:val="29"/>
          <w:color w:val="000000"/>
        </w:rPr>
        <w:t>ст</w:t>
      </w:r>
      <w:r>
        <w:rPr>
          <w:rFonts w:ascii="Arial" w:cs="Arial" w:eastAsia="Arial" w:hAnsi="Arial"/>
          <w:sz w:val="29"/>
          <w:szCs w:val="29"/>
          <w:color w:val="000000"/>
        </w:rPr>
        <w:t>.3607).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right="27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Вступление в силу настоящего Федерального закона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</w:sectPr>
      </w:pP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699" w:val="left"/>
        </w:tabs>
        <w:numPr>
          <w:ilvl w:val="0"/>
          <w:numId w:val="8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Настоящий Федеральный закон вступает в силу со дня его официального опубликования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статей </w:t>
      </w:r>
      <w:r>
        <w:rPr>
          <w:rFonts w:ascii="Arial" w:cs="Arial" w:eastAsia="Arial" w:hAnsi="Arial"/>
          <w:sz w:val="29"/>
          <w:szCs w:val="29"/>
          <w:color w:val="auto"/>
        </w:rPr>
        <w:t>18, 19, 21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0" w:gutter="0" w:footer="0" w:header="0"/>
          <w:type w:val="continuous"/>
        </w:sectPr>
      </w:pPr>
    </w:p>
    <w:p>
      <w:pPr>
        <w:ind w:left="700" w:hanging="316"/>
        <w:spacing w:after="0"/>
        <w:tabs>
          <w:tab w:leader="none" w:pos="700" w:val="left"/>
        </w:tabs>
        <w:numPr>
          <w:ilvl w:val="1"/>
          <w:numId w:val="8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Статьи </w:t>
      </w:r>
      <w:r>
        <w:rPr>
          <w:rFonts w:ascii="Arial" w:cs="Arial" w:eastAsia="Arial" w:hAnsi="Arial"/>
          <w:sz w:val="28"/>
          <w:szCs w:val="28"/>
          <w:color w:val="auto"/>
        </w:rPr>
        <w:t>18, 19, 21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23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 вступают в силу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8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Президент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>Путин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Москва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Кремль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6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N 35-</w:t>
      </w:r>
      <w:r>
        <w:rPr>
          <w:rFonts w:ascii="Arial" w:cs="Arial" w:eastAsia="Arial" w:hAnsi="Arial"/>
          <w:sz w:val="29"/>
          <w:szCs w:val="29"/>
          <w:color w:val="auto"/>
        </w:rPr>
        <w:t>ФЗ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right="4420"/>
        <w:spacing w:after="0" w:line="31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Редакция документа с учетом изменений и дополнений подготовлена АО 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Кодекс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</w:p>
    <w:sectPr>
      <w:pgSz w:w="11900" w:h="16840" w:orient="portrait"/>
      <w:cols w:equalWidth="0" w:num="1">
        <w:col w:w="10460"/>
      </w:cols>
      <w:pgMar w:left="720" w:top="843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40"/>
    <w:multiLevelType w:val="hybridMultilevel"/>
    <w:lvl w:ilvl="0">
      <w:lvlJc w:val="left"/>
      <w:lvlText w:val="с"/>
      <w:numFmt w:val="bullet"/>
      <w:start w:val="1"/>
    </w:lvl>
  </w:abstractNum>
  <w:abstractNum w:abstractNumId="1">
    <w:nsid w:val="1366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1CD0"/>
    <w:multiLevelType w:val="hybridMultilevel"/>
    <w:lvl w:ilvl="0">
      <w:lvlJc w:val="left"/>
      <w:lvlText w:val="%1)"/>
      <w:numFmt w:val="decimal"/>
      <w:start w:val="12"/>
    </w:lvl>
  </w:abstractNum>
  <w:abstractNum w:abstractNumId="3">
    <w:nsid w:val="366B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66C4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4230"/>
    <w:multiLevelType w:val="hybridMultilevel"/>
    <w:lvl w:ilvl="0">
      <w:lvlJc w:val="left"/>
      <w:lvlText w:val="%1)"/>
      <w:numFmt w:val="decimal"/>
      <w:start w:val="3"/>
    </w:lvl>
  </w:abstractNum>
  <w:abstractNum w:abstractNumId="6">
    <w:nsid w:val="7EB7"/>
    <w:multiLevelType w:val="hybridMultilevel"/>
    <w:lvl w:ilvl="0">
      <w:lvlJc w:val="left"/>
      <w:lvlText w:val="%1)"/>
      <w:numFmt w:val="decimal"/>
      <w:start w:val="4"/>
    </w:lvl>
  </w:abstractNum>
  <w:abstractNum w:abstractNumId="7">
    <w:nsid w:val="6032"/>
    <w:multiLevelType w:val="hybridMultilevel"/>
    <w:lvl w:ilvl="0">
      <w:lvlJc w:val="left"/>
      <w:lvlText w:val="%1)"/>
      <w:numFmt w:val="decimal"/>
      <w:start w:val="5"/>
    </w:lvl>
  </w:abstractNum>
  <w:abstractNum w:abstractNumId="8">
    <w:nsid w:val="2C3B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9">
    <w:nsid w:val="15A1"/>
    <w:multiLevelType w:val="hybridMultilevel"/>
    <w:lvl w:ilvl="0">
      <w:lvlJc w:val="left"/>
      <w:lvlText w:val="%1."/>
      <w:numFmt w:val="decimal"/>
      <w:start w:val="2"/>
    </w:lvl>
  </w:abstractNum>
  <w:abstractNum w:abstractNumId="10">
    <w:nsid w:val="5422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3EF6"/>
    <w:multiLevelType w:val="hybridMultilevel"/>
    <w:lvl w:ilvl="0">
      <w:lvlJc w:val="left"/>
      <w:lvlText w:val="%1)"/>
      <w:numFmt w:val="decimal"/>
      <w:start w:val="1"/>
    </w:lvl>
  </w:abstractNum>
  <w:abstractNum w:abstractNumId="12">
    <w:nsid w:val="822"/>
    <w:multiLevelType w:val="hybridMultilevel"/>
    <w:lvl w:ilvl="0">
      <w:lvlJc w:val="left"/>
      <w:lvlText w:val="%1."/>
      <w:numFmt w:val="decimal"/>
      <w:start w:val="2"/>
    </w:lvl>
  </w:abstractNum>
  <w:abstractNum w:abstractNumId="13">
    <w:nsid w:val="5991"/>
    <w:multiLevelType w:val="hybridMultilevel"/>
    <w:lvl w:ilvl="0">
      <w:lvlJc w:val="left"/>
      <w:lvlText w:val="%1)"/>
      <w:numFmt w:val="decimal"/>
      <w:start w:val="1"/>
    </w:lvl>
  </w:abstractNum>
  <w:abstractNum w:abstractNumId="14">
    <w:nsid w:val="409D"/>
    <w:multiLevelType w:val="hybridMultilevel"/>
    <w:lvl w:ilvl="0">
      <w:lvlJc w:val="left"/>
      <w:lvlText w:val="%1)"/>
      <w:numFmt w:val="decimal"/>
      <w:start w:val="4"/>
    </w:lvl>
  </w:abstractNum>
  <w:abstractNum w:abstractNumId="15">
    <w:nsid w:val="12E1"/>
    <w:multiLevelType w:val="hybridMultilevel"/>
    <w:lvl w:ilvl="0">
      <w:lvlJc w:val="left"/>
      <w:lvlText w:val="%1."/>
      <w:numFmt w:val="decimal"/>
      <w:start w:val="3"/>
    </w:lvl>
  </w:abstractNum>
  <w:abstractNum w:abstractNumId="16">
    <w:nsid w:val="798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7">
    <w:nsid w:val="121F"/>
    <w:multiLevelType w:val="hybridMultilevel"/>
    <w:lvl w:ilvl="0">
      <w:lvlJc w:val="left"/>
      <w:lvlText w:val="в"/>
      <w:numFmt w:val="bullet"/>
      <w:start w:val="1"/>
    </w:lvl>
  </w:abstractNum>
  <w:abstractNum w:abstractNumId="18">
    <w:nsid w:val="73DA"/>
    <w:multiLevelType w:val="hybridMultilevel"/>
    <w:lvl w:ilvl="0">
      <w:lvlJc w:val="left"/>
      <w:lvlText w:val="%1."/>
      <w:numFmt w:val="decimal"/>
      <w:start w:val="5"/>
    </w:lvl>
  </w:abstractNum>
  <w:abstractNum w:abstractNumId="19">
    <w:nsid w:val="58B0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26C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1">
    <w:nsid w:val="369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22">
    <w:nsid w:val="902"/>
    <w:multiLevelType w:val="hybridMultilevel"/>
    <w:lvl w:ilvl="0">
      <w:lvlJc w:val="left"/>
      <w:lvlText w:val="%1."/>
      <w:numFmt w:val="decimal"/>
      <w:start w:val="2"/>
    </w:lvl>
  </w:abstractNum>
  <w:abstractNum w:abstractNumId="23">
    <w:nsid w:val="7BB9"/>
    <w:multiLevelType w:val="hybridMultilevel"/>
    <w:lvl w:ilvl="0">
      <w:lvlJc w:val="left"/>
      <w:lvlText w:val="%1)"/>
      <w:numFmt w:val="decimal"/>
      <w:start w:val="1"/>
    </w:lvl>
  </w:abstractNum>
  <w:abstractNum w:abstractNumId="24">
    <w:nsid w:val="5772"/>
    <w:multiLevelType w:val="hybridMultilevel"/>
    <w:lvl w:ilvl="0">
      <w:lvlJc w:val="left"/>
      <w:lvlText w:val="%1)"/>
      <w:numFmt w:val="decimal"/>
      <w:start w:val="9"/>
    </w:lvl>
  </w:abstractNum>
  <w:abstractNum w:abstractNumId="25">
    <w:nsid w:val="139D"/>
    <w:multiLevelType w:val="hybridMultilevel"/>
    <w:lvl w:ilvl="0">
      <w:lvlJc w:val="left"/>
      <w:lvlText w:val="%1)"/>
      <w:numFmt w:val="decimal"/>
      <w:start w:val="1"/>
    </w:lvl>
  </w:abstractNum>
  <w:abstractNum w:abstractNumId="26">
    <w:nsid w:val="7049"/>
    <w:multiLevelType w:val="hybridMultilevel"/>
    <w:lvl w:ilvl="0">
      <w:lvlJc w:val="left"/>
      <w:lvlText w:val="%1)"/>
      <w:numFmt w:val="decimal"/>
      <w:start w:val="5"/>
    </w:lvl>
  </w:abstractNum>
  <w:abstractNum w:abstractNumId="27">
    <w:nsid w:val="692C"/>
    <w:multiLevelType w:val="hybridMultilevel"/>
    <w:lvl w:ilvl="0">
      <w:lvlJc w:val="left"/>
      <w:lvlText w:val="В"/>
      <w:numFmt w:val="bullet"/>
      <w:start w:val="1"/>
    </w:lvl>
  </w:abstractNum>
  <w:abstractNum w:abstractNumId="28">
    <w:nsid w:val="4A80"/>
    <w:multiLevelType w:val="hybridMultilevel"/>
    <w:lvl w:ilvl="0">
      <w:lvlJc w:val="left"/>
      <w:lvlText w:val="%1)"/>
      <w:numFmt w:val="decimal"/>
      <w:start w:val="1"/>
    </w:lvl>
  </w:abstractNum>
  <w:abstractNum w:abstractNumId="29">
    <w:nsid w:val="187E"/>
    <w:multiLevelType w:val="hybridMultilevel"/>
    <w:lvl w:ilvl="0">
      <w:lvlJc w:val="left"/>
      <w:lvlText w:val="%1."/>
      <w:numFmt w:val="decimal"/>
      <w:start w:val="1"/>
    </w:lvl>
  </w:abstractNum>
  <w:abstractNum w:abstractNumId="30">
    <w:nsid w:val="16C5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1">
    <w:nsid w:val="6899"/>
    <w:multiLevelType w:val="hybridMultilevel"/>
    <w:lvl w:ilvl="0">
      <w:lvlJc w:val="left"/>
      <w:lvlText w:val="%1."/>
      <w:numFmt w:val="decimal"/>
      <w:start w:val="1"/>
    </w:lvl>
  </w:abstractNum>
  <w:abstractNum w:abstractNumId="32">
    <w:nsid w:val="3CD5"/>
    <w:multiLevelType w:val="hybridMultilevel"/>
    <w:lvl w:ilvl="0">
      <w:lvlJc w:val="left"/>
      <w:lvlText w:val="%1."/>
      <w:numFmt w:val="decimal"/>
      <w:start w:val="2"/>
    </w:lvl>
  </w:abstractNum>
  <w:abstractNum w:abstractNumId="33">
    <w:nsid w:val="13E9"/>
    <w:multiLevelType w:val="hybridMultilevel"/>
    <w:lvl w:ilvl="0">
      <w:lvlJc w:val="left"/>
      <w:lvlText w:val="%1."/>
      <w:numFmt w:val="decimal"/>
      <w:start w:val="1"/>
    </w:lvl>
  </w:abstractNum>
  <w:abstractNum w:abstractNumId="34">
    <w:nsid w:val="4080"/>
    <w:multiLevelType w:val="hybridMultilevel"/>
    <w:lvl w:ilvl="0">
      <w:lvlJc w:val="left"/>
      <w:lvlText w:val="%1."/>
      <w:numFmt w:val="decimal"/>
      <w:start w:val="1"/>
    </w:lvl>
  </w:abstractNum>
  <w:abstractNum w:abstractNumId="35">
    <w:nsid w:val="5DB2"/>
    <w:multiLevelType w:val="hybridMultilevel"/>
    <w:lvl w:ilvl="0">
      <w:lvlJc w:val="left"/>
      <w:lvlText w:val="%1)"/>
      <w:numFmt w:val="decimal"/>
      <w:start w:val="1"/>
    </w:lvl>
  </w:abstractNum>
  <w:abstractNum w:abstractNumId="36">
    <w:nsid w:val="33EA"/>
    <w:multiLevelType w:val="hybridMultilevel"/>
    <w:lvl w:ilvl="0">
      <w:lvlJc w:val="left"/>
      <w:lvlText w:val="%1."/>
      <w:numFmt w:val="decimal"/>
      <w:start w:val="2"/>
    </w:lvl>
  </w:abstractNum>
  <w:abstractNum w:abstractNumId="37">
    <w:nsid w:val="23C9"/>
    <w:multiLevelType w:val="hybridMultilevel"/>
    <w:lvl w:ilvl="0">
      <w:lvlJc w:val="left"/>
      <w:lvlText w:val="%1)"/>
      <w:numFmt w:val="decimal"/>
      <w:start w:val="1"/>
    </w:lvl>
  </w:abstractNum>
  <w:abstractNum w:abstractNumId="38">
    <w:nsid w:val="48CC"/>
    <w:multiLevelType w:val="hybridMultilevel"/>
    <w:lvl w:ilvl="0">
      <w:lvlJc w:val="left"/>
      <w:lvlText w:val="%1."/>
      <w:numFmt w:val="decimal"/>
      <w:start w:val="7"/>
    </w:lvl>
  </w:abstractNum>
  <w:abstractNum w:abstractNumId="39">
    <w:nsid w:val="5753"/>
    <w:multiLevelType w:val="hybridMultilevel"/>
    <w:lvl w:ilvl="0">
      <w:lvlJc w:val="left"/>
      <w:lvlText w:val="%1."/>
      <w:numFmt w:val="decimal"/>
      <w:start w:val="8"/>
    </w:lvl>
  </w:abstractNum>
  <w:abstractNum w:abstractNumId="40">
    <w:nsid w:val="60BF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1">
    <w:nsid w:val="5C67"/>
    <w:multiLevelType w:val="hybridMultilevel"/>
    <w:lvl w:ilvl="0">
      <w:lvlJc w:val="left"/>
      <w:lvlText w:val="%1."/>
      <w:numFmt w:val="decimal"/>
      <w:start w:val="2"/>
    </w:lvl>
  </w:abstractNum>
  <w:abstractNum w:abstractNumId="42">
    <w:nsid w:val="3CD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43">
    <w:nsid w:val="FB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44">
    <w:nsid w:val="2F14"/>
    <w:multiLevelType w:val="hybridMultilevel"/>
    <w:lvl w:ilvl="0">
      <w:lvlJc w:val="left"/>
      <w:lvlText w:val="%1)"/>
      <w:numFmt w:val="decimal"/>
      <w:start w:val="6"/>
    </w:lvl>
  </w:abstractNum>
  <w:abstractNum w:abstractNumId="45">
    <w:nsid w:val="6AD6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."/>
      <w:numFmt w:val="decimal"/>
      <w:start w:val="5"/>
    </w:lvl>
  </w:abstractNum>
  <w:abstractNum w:abstractNumId="46">
    <w:nsid w:val="47E"/>
    <w:multiLevelType w:val="hybridMultilevel"/>
    <w:lvl w:ilvl="0">
      <w:lvlJc w:val="left"/>
      <w:lvlText w:val="%1."/>
      <w:numFmt w:val="decimal"/>
      <w:start w:val="1"/>
    </w:lvl>
  </w:abstractNum>
  <w:abstractNum w:abstractNumId="47">
    <w:nsid w:val="422D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48">
    <w:nsid w:val="54DC"/>
    <w:multiLevelType w:val="hybridMultilevel"/>
    <w:lvl w:ilvl="0">
      <w:lvlJc w:val="left"/>
      <w:lvlText w:val="%1."/>
      <w:numFmt w:val="decimal"/>
      <w:start w:val="1"/>
    </w:lvl>
  </w:abstractNum>
  <w:abstractNum w:abstractNumId="49">
    <w:nsid w:val="368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50">
    <w:nsid w:val="D6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51">
    <w:nsid w:val="7983"/>
    <w:multiLevelType w:val="hybridMultilevel"/>
    <w:lvl w:ilvl="0">
      <w:lvlJc w:val="left"/>
      <w:lvlText w:val="%1)"/>
      <w:numFmt w:val="decimal"/>
      <w:start w:val="4"/>
    </w:lvl>
  </w:abstractNum>
  <w:abstractNum w:abstractNumId="52">
    <w:nsid w:val="75EF"/>
    <w:multiLevelType w:val="hybridMultilevel"/>
    <w:lvl w:ilvl="0">
      <w:lvlJc w:val="left"/>
      <w:lvlText w:val="%1."/>
      <w:numFmt w:val="decimal"/>
      <w:start w:val="1"/>
    </w:lvl>
  </w:abstractNum>
  <w:abstractNum w:abstractNumId="53">
    <w:nsid w:val="4657"/>
    <w:multiLevelType w:val="hybridMultilevel"/>
    <w:lvl w:ilvl="0">
      <w:lvlJc w:val="left"/>
      <w:lvlText w:val="%1)"/>
      <w:numFmt w:val="decimal"/>
      <w:start w:val="1"/>
    </w:lvl>
  </w:abstractNum>
  <w:abstractNum w:abstractNumId="54">
    <w:nsid w:val="2C49"/>
    <w:multiLevelType w:val="hybridMultilevel"/>
    <w:lvl w:ilvl="0">
      <w:lvlJc w:val="left"/>
      <w:lvlText w:val="%1)"/>
      <w:numFmt w:val="decimal"/>
      <w:start w:val="2"/>
    </w:lvl>
  </w:abstractNum>
  <w:abstractNum w:abstractNumId="55">
    <w:nsid w:val="3C61"/>
    <w:multiLevelType w:val="hybridMultilevel"/>
    <w:lvl w:ilvl="0">
      <w:lvlJc w:val="left"/>
      <w:lvlText w:val="%1."/>
      <w:numFmt w:val="decimal"/>
      <w:start w:val="1"/>
    </w:lvl>
  </w:abstractNum>
  <w:abstractNum w:abstractNumId="56">
    <w:nsid w:val="2FFF"/>
    <w:multiLevelType w:val="hybridMultilevel"/>
    <w:lvl w:ilvl="0">
      <w:lvlJc w:val="left"/>
      <w:lvlText w:val="%1."/>
      <w:numFmt w:val="decimal"/>
      <w:start w:val="4"/>
    </w:lvl>
  </w:abstractNum>
  <w:abstractNum w:abstractNumId="57">
    <w:nsid w:val="6C69"/>
    <w:multiLevelType w:val="hybridMultilevel"/>
    <w:lvl w:ilvl="0">
      <w:lvlJc w:val="left"/>
      <w:lvlText w:val="%1."/>
      <w:numFmt w:val="decimal"/>
      <w:start w:val="1"/>
    </w:lvl>
  </w:abstractNum>
  <w:abstractNum w:abstractNumId="58">
    <w:nsid w:val="288F"/>
    <w:multiLevelType w:val="hybridMultilevel"/>
    <w:lvl w:ilvl="0">
      <w:lvlJc w:val="left"/>
      <w:lvlText w:val="%1."/>
      <w:numFmt w:val="decimal"/>
      <w:start w:val="1"/>
    </w:lvl>
  </w:abstractNum>
  <w:abstractNum w:abstractNumId="59">
    <w:nsid w:val="3A61"/>
    <w:multiLevelType w:val="hybridMultilevel"/>
    <w:lvl w:ilvl="0">
      <w:lvlJc w:val="left"/>
      <w:lvlText w:val="%1."/>
      <w:numFmt w:val="decimal"/>
      <w:start w:val="2"/>
    </w:lvl>
  </w:abstractNum>
  <w:abstractNum w:abstractNumId="60">
    <w:nsid w:val="22CD"/>
    <w:multiLevelType w:val="hybridMultilevel"/>
    <w:lvl w:ilvl="0">
      <w:lvlJc w:val="left"/>
      <w:lvlText w:val="%1."/>
      <w:numFmt w:val="decimal"/>
      <w:start w:val="1"/>
    </w:lvl>
  </w:abstractNum>
  <w:abstractNum w:abstractNumId="61">
    <w:nsid w:val="7DD1"/>
    <w:multiLevelType w:val="hybridMultilevel"/>
    <w:lvl w:ilvl="0">
      <w:lvlJc w:val="left"/>
      <w:lvlText w:val="о"/>
      <w:numFmt w:val="bullet"/>
      <w:start w:val="1"/>
    </w:lvl>
  </w:abstractNum>
  <w:abstractNum w:abstractNumId="62">
    <w:nsid w:val="261E"/>
    <w:multiLevelType w:val="hybridMultilevel"/>
    <w:lvl w:ilvl="0">
      <w:lvlJc w:val="left"/>
      <w:lvlText w:val="%1."/>
      <w:numFmt w:val="decimal"/>
      <w:start w:val="2"/>
    </w:lvl>
  </w:abstractNum>
  <w:abstractNum w:abstractNumId="63">
    <w:nsid w:val="5E9D"/>
    <w:multiLevelType w:val="hybridMultilevel"/>
    <w:lvl w:ilvl="0">
      <w:lvlJc w:val="left"/>
      <w:lvlText w:val="%1."/>
      <w:numFmt w:val="decimal"/>
      <w:start w:val="1"/>
    </w:lvl>
  </w:abstractNum>
  <w:abstractNum w:abstractNumId="64">
    <w:nsid w:val="489C"/>
    <w:multiLevelType w:val="hybridMultilevel"/>
    <w:lvl w:ilvl="0">
      <w:lvlJc w:val="left"/>
      <w:lvlText w:val="%1."/>
      <w:numFmt w:val="decimal"/>
      <w:start w:val="1"/>
    </w:lvl>
  </w:abstractNum>
  <w:abstractNum w:abstractNumId="65">
    <w:nsid w:val="1916"/>
    <w:multiLevelType w:val="hybridMultilevel"/>
    <w:lvl w:ilvl="0">
      <w:lvlJc w:val="left"/>
      <w:lvlText w:val="%1)"/>
      <w:numFmt w:val="decimal"/>
      <w:start w:val="1"/>
    </w:lvl>
  </w:abstractNum>
  <w:abstractNum w:abstractNumId="66">
    <w:nsid w:val="6172"/>
    <w:multiLevelType w:val="hybridMultilevel"/>
    <w:lvl w:ilvl="0">
      <w:lvlJc w:val="left"/>
      <w:lvlText w:val="%1)"/>
      <w:numFmt w:val="decimal"/>
      <w:start w:val="3"/>
    </w:lvl>
  </w:abstractNum>
  <w:abstractNum w:abstractNumId="67">
    <w:nsid w:val="6B72"/>
    <w:multiLevelType w:val="hybridMultilevel"/>
    <w:lvl w:ilvl="0">
      <w:lvlJc w:val="left"/>
      <w:lvlText w:val="%1."/>
      <w:numFmt w:val="decimal"/>
      <w:start w:val="2"/>
    </w:lvl>
  </w:abstractNum>
  <w:abstractNum w:abstractNumId="68">
    <w:nsid w:val="32E6"/>
    <w:multiLevelType w:val="hybridMultilevel"/>
    <w:lvl w:ilvl="0">
      <w:lvlJc w:val="left"/>
      <w:lvlText w:val="%1."/>
      <w:numFmt w:val="decimal"/>
      <w:start w:val="1"/>
    </w:lvl>
  </w:abstractNum>
  <w:abstractNum w:abstractNumId="69">
    <w:nsid w:val="401D"/>
    <w:multiLevelType w:val="hybridMultilevel"/>
    <w:lvl w:ilvl="0">
      <w:lvlJc w:val="left"/>
      <w:lvlText w:val="%1."/>
      <w:numFmt w:val="decimal"/>
      <w:start w:val="4"/>
    </w:lvl>
  </w:abstractNum>
  <w:abstractNum w:abstractNumId="70">
    <w:nsid w:val="71F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71">
    <w:nsid w:val="384"/>
    <w:multiLevelType w:val="hybridMultilevel"/>
    <w:lvl w:ilvl="0">
      <w:lvlJc w:val="left"/>
      <w:lvlText w:val="%1."/>
      <w:numFmt w:val="decimal"/>
      <w:start w:val="2"/>
    </w:lvl>
  </w:abstractNum>
  <w:abstractNum w:abstractNumId="72">
    <w:nsid w:val="7F4F"/>
    <w:multiLevelType w:val="hybridMultilevel"/>
    <w:lvl w:ilvl="0">
      <w:lvlJc w:val="left"/>
      <w:lvlText w:val="%1."/>
      <w:numFmt w:val="decimal"/>
      <w:start w:val="1"/>
    </w:lvl>
  </w:abstractNum>
  <w:abstractNum w:abstractNumId="73">
    <w:nsid w:val="494A"/>
    <w:multiLevelType w:val="hybridMultilevel"/>
    <w:lvl w:ilvl="0">
      <w:lvlJc w:val="left"/>
      <w:lvlText w:val="%1."/>
      <w:numFmt w:val="decimal"/>
      <w:start w:val="2"/>
    </w:lvl>
  </w:abstractNum>
  <w:abstractNum w:abstractNumId="74">
    <w:nsid w:val="677"/>
    <w:multiLevelType w:val="hybridMultilevel"/>
    <w:lvl w:ilvl="0">
      <w:lvlJc w:val="left"/>
      <w:lvlText w:val="%1."/>
      <w:numFmt w:val="decimal"/>
      <w:start w:val="5"/>
    </w:lvl>
  </w:abstractNum>
  <w:abstractNum w:abstractNumId="75">
    <w:nsid w:val="440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76">
    <w:nsid w:val="18D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77">
    <w:nsid w:val="6BE8"/>
    <w:multiLevelType w:val="hybridMultilevel"/>
    <w:lvl w:ilvl="0">
      <w:lvlJc w:val="left"/>
      <w:lvlText w:val="%1."/>
      <w:numFmt w:val="decimal"/>
      <w:start w:val="1"/>
    </w:lvl>
  </w:abstractNum>
  <w:abstractNum w:abstractNumId="78">
    <w:nsid w:val="5039"/>
    <w:multiLevelType w:val="hybridMultilevel"/>
    <w:lvl w:ilvl="0">
      <w:lvlJc w:val="left"/>
      <w:lvlText w:val="%1)"/>
      <w:numFmt w:val="decimal"/>
      <w:start w:val="1"/>
    </w:lvl>
  </w:abstractNum>
  <w:abstractNum w:abstractNumId="79">
    <w:nsid w:val="542C"/>
    <w:multiLevelType w:val="hybridMultilevel"/>
    <w:lvl w:ilvl="0">
      <w:lvlJc w:val="left"/>
      <w:lvlText w:val="%1."/>
      <w:numFmt w:val="decimal"/>
      <w:start w:val="2"/>
    </w:lvl>
  </w:abstractNum>
  <w:abstractNum w:abstractNumId="80">
    <w:nsid w:val="195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81">
    <w:nsid w:val="6BCB"/>
    <w:multiLevelType w:val="hybridMultilevel"/>
    <w:lvl w:ilvl="0">
      <w:lvlJc w:val="left"/>
      <w:lvlText w:val="%1."/>
      <w:numFmt w:val="decimal"/>
      <w:start w:val="1"/>
    </w:lvl>
  </w:abstractNum>
  <w:abstractNum w:abstractNumId="82">
    <w:nsid w:val="FC9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2020-07-01T10:44:21Z</dcterms:created>
  <dcterms:modified xsi:type="dcterms:W3CDTF">2020-07-01T10:44:21Z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